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A95C" w14:textId="77777777" w:rsidR="00962605" w:rsidRDefault="00962605" w:rsidP="00885075">
      <w:pPr>
        <w:rPr>
          <w:rFonts w:ascii="Cambria" w:hAnsi="Cambria"/>
          <w:noProof/>
          <w:sz w:val="22"/>
          <w:szCs w:val="22"/>
          <w:lang w:val="en-US"/>
        </w:rPr>
      </w:pPr>
    </w:p>
    <w:p w14:paraId="79F7F2E7" w14:textId="77777777" w:rsidR="00962605" w:rsidRDefault="00962605" w:rsidP="00885075">
      <w:pPr>
        <w:rPr>
          <w:rFonts w:ascii="Cambria" w:hAnsi="Cambria"/>
          <w:noProof/>
          <w:sz w:val="22"/>
          <w:szCs w:val="22"/>
          <w:lang w:val="en-US"/>
        </w:rPr>
      </w:pPr>
    </w:p>
    <w:p w14:paraId="382E88DF" w14:textId="77777777" w:rsidR="00962605" w:rsidRDefault="00962605" w:rsidP="00885075">
      <w:pPr>
        <w:rPr>
          <w:rFonts w:ascii="Cambria" w:hAnsi="Cambria"/>
          <w:noProof/>
          <w:sz w:val="22"/>
          <w:szCs w:val="22"/>
          <w:lang w:val="en-US"/>
        </w:rPr>
      </w:pPr>
    </w:p>
    <w:p w14:paraId="6C459DB6" w14:textId="77777777" w:rsidR="00C668C9" w:rsidRPr="009140A9" w:rsidRDefault="00022739" w:rsidP="00022739">
      <w:pPr>
        <w:jc w:val="center"/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/>
          <w:noProof/>
          <w:sz w:val="22"/>
          <w:szCs w:val="22"/>
          <w:lang w:val="en-US" w:eastAsia="en-US"/>
        </w:rPr>
        <w:drawing>
          <wp:inline distT="0" distB="0" distL="0" distR="0" wp14:anchorId="7A024B73" wp14:editId="451567B9">
            <wp:extent cx="531495" cy="648335"/>
            <wp:effectExtent l="0" t="0" r="190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052FE" w14:textId="77777777" w:rsidR="008B2A77" w:rsidRPr="009140A9" w:rsidRDefault="008B2A77" w:rsidP="00885075">
      <w:pPr>
        <w:rPr>
          <w:rFonts w:ascii="Cambria" w:hAnsi="Cambria" w:cs="Arial"/>
          <w:b/>
          <w:sz w:val="22"/>
          <w:szCs w:val="22"/>
        </w:rPr>
      </w:pPr>
    </w:p>
    <w:p w14:paraId="7E3CA81F" w14:textId="77777777" w:rsidR="00C668C9" w:rsidRPr="009140A9" w:rsidRDefault="00C668C9" w:rsidP="00885075">
      <w:pPr>
        <w:rPr>
          <w:rFonts w:ascii="Cambria" w:hAnsi="Cambria" w:cs="Arial"/>
          <w:b/>
          <w:sz w:val="22"/>
          <w:szCs w:val="22"/>
        </w:rPr>
      </w:pPr>
    </w:p>
    <w:p w14:paraId="780AA2E5" w14:textId="77777777" w:rsidR="00CB717B" w:rsidRPr="00962605" w:rsidRDefault="00FB7960" w:rsidP="00022739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962605">
        <w:rPr>
          <w:rFonts w:ascii="Cambria" w:hAnsi="Cambria" w:cs="Arial"/>
          <w:b/>
          <w:sz w:val="22"/>
          <w:szCs w:val="22"/>
          <w:u w:val="single"/>
        </w:rPr>
        <w:t>Ysgol Y Deri</w:t>
      </w:r>
    </w:p>
    <w:p w14:paraId="4B183249" w14:textId="77777777" w:rsidR="00B0642E" w:rsidRPr="00962605" w:rsidRDefault="00B0642E" w:rsidP="00022739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14:paraId="7A4E0789" w14:textId="77777777" w:rsidR="00CB717B" w:rsidRPr="00962605" w:rsidRDefault="00CB717B" w:rsidP="00022739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962605">
        <w:rPr>
          <w:rFonts w:ascii="Cambria" w:hAnsi="Cambria" w:cs="Arial"/>
          <w:b/>
          <w:sz w:val="22"/>
          <w:szCs w:val="22"/>
          <w:u w:val="single"/>
        </w:rPr>
        <w:t>Assessment Policy</w:t>
      </w:r>
    </w:p>
    <w:p w14:paraId="1E841DFD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</w:p>
    <w:p w14:paraId="4D7F3944" w14:textId="77777777" w:rsidR="00CB717B" w:rsidRPr="00E56661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56661">
        <w:rPr>
          <w:rFonts w:ascii="Cambria" w:hAnsi="Cambria" w:cs="Arial"/>
          <w:b/>
          <w:bCs/>
          <w:sz w:val="22"/>
          <w:szCs w:val="22"/>
        </w:rPr>
        <w:t xml:space="preserve">Introduction </w:t>
      </w:r>
    </w:p>
    <w:p w14:paraId="24C4D50C" w14:textId="77777777" w:rsidR="00CB717B" w:rsidRPr="009140A9" w:rsidRDefault="00E56661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Assessment is the process by which pupils, staff and parents gain an insight into learning, achievement and progress.</w:t>
      </w:r>
    </w:p>
    <w:p w14:paraId="2E2E040E" w14:textId="77777777" w:rsidR="00CB42D1" w:rsidRPr="009140A9" w:rsidRDefault="00CB42D1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65E46A2" w14:textId="77777777" w:rsidR="00E56661" w:rsidRPr="00E56661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This policy</w:t>
      </w:r>
      <w:r w:rsidR="00E56661">
        <w:rPr>
          <w:rFonts w:ascii="Cambria" w:hAnsi="Cambria" w:cs="Arial"/>
          <w:sz w:val="22"/>
          <w:szCs w:val="22"/>
        </w:rPr>
        <w:t xml:space="preserve"> helps</w:t>
      </w:r>
      <w:r w:rsidR="00962605">
        <w:rPr>
          <w:rFonts w:ascii="Cambria" w:hAnsi="Cambria" w:cs="Arial"/>
          <w:sz w:val="22"/>
          <w:szCs w:val="22"/>
        </w:rPr>
        <w:t>:</w:t>
      </w:r>
    </w:p>
    <w:p w14:paraId="59C87B82" w14:textId="77777777" w:rsidR="00E56661" w:rsidRPr="00E56661" w:rsidRDefault="00E56661" w:rsidP="00885075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b/>
          <w:sz w:val="22"/>
          <w:szCs w:val="22"/>
        </w:rPr>
        <w:t>pupils</w:t>
      </w:r>
      <w:r w:rsidRPr="00E56661">
        <w:rPr>
          <w:rFonts w:ascii="Cambria" w:hAnsi="Cambria"/>
          <w:sz w:val="22"/>
          <w:szCs w:val="22"/>
        </w:rPr>
        <w:t xml:space="preserve"> to:</w:t>
      </w:r>
    </w:p>
    <w:p w14:paraId="7B370F14" w14:textId="77777777" w:rsidR="00E56661" w:rsidRPr="00E56661" w:rsidRDefault="00E56661" w:rsidP="00885075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recognise and take pride in their own achievements,</w:t>
      </w:r>
    </w:p>
    <w:p w14:paraId="0A4A5ED7" w14:textId="77777777" w:rsidR="00E56661" w:rsidRPr="00E56661" w:rsidRDefault="00E56661" w:rsidP="00885075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recognise areas and skills that need to be strengthened,</w:t>
      </w:r>
    </w:p>
    <w:p w14:paraId="62251939" w14:textId="77777777" w:rsidR="00E56661" w:rsidRPr="00E56661" w:rsidRDefault="00E56661" w:rsidP="00885075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become involved in planning their own future learning,</w:t>
      </w:r>
    </w:p>
    <w:p w14:paraId="4445859C" w14:textId="77777777" w:rsidR="00E56661" w:rsidRPr="00E56661" w:rsidRDefault="00E56661" w:rsidP="00885075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record their own achievements and share these with others.</w:t>
      </w:r>
    </w:p>
    <w:p w14:paraId="3A238CB6" w14:textId="77777777" w:rsidR="00E56661" w:rsidRPr="00E56661" w:rsidRDefault="00E56661" w:rsidP="00885075">
      <w:pPr>
        <w:rPr>
          <w:rFonts w:ascii="Cambria" w:hAnsi="Cambria"/>
          <w:sz w:val="22"/>
          <w:szCs w:val="22"/>
        </w:rPr>
      </w:pPr>
    </w:p>
    <w:p w14:paraId="00D9F032" w14:textId="77777777" w:rsidR="00E56661" w:rsidRPr="00E56661" w:rsidRDefault="00E56661" w:rsidP="00885075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staff</w:t>
      </w:r>
      <w:r w:rsidRPr="00E56661">
        <w:rPr>
          <w:rFonts w:ascii="Cambria" w:hAnsi="Cambria"/>
          <w:sz w:val="22"/>
          <w:szCs w:val="22"/>
        </w:rPr>
        <w:t xml:space="preserve"> to:</w:t>
      </w:r>
    </w:p>
    <w:p w14:paraId="43E06BFB" w14:textId="77777777" w:rsidR="00E56661" w:rsidRPr="00E56661" w:rsidRDefault="00E56661" w:rsidP="00885075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have a knowledge of each pupil’s particular abilities, skills and understanding,</w:t>
      </w:r>
    </w:p>
    <w:p w14:paraId="139B5068" w14:textId="77777777" w:rsidR="00E56661" w:rsidRPr="00E56661" w:rsidRDefault="00E56661" w:rsidP="00885075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plan future learning targets for individual pupils and groups of learners.</w:t>
      </w:r>
    </w:p>
    <w:p w14:paraId="48686B04" w14:textId="77777777" w:rsidR="00E56661" w:rsidRPr="00E56661" w:rsidRDefault="00E56661" w:rsidP="00885075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plan future teaching through evaluation of materials, resources and strategies.</w:t>
      </w:r>
    </w:p>
    <w:p w14:paraId="68DE4BFF" w14:textId="77777777" w:rsidR="00E56661" w:rsidRPr="00E56661" w:rsidRDefault="00E56661" w:rsidP="00885075">
      <w:pPr>
        <w:ind w:left="360"/>
        <w:rPr>
          <w:rFonts w:ascii="Cambria" w:hAnsi="Cambria"/>
          <w:sz w:val="22"/>
          <w:szCs w:val="22"/>
        </w:rPr>
      </w:pPr>
    </w:p>
    <w:p w14:paraId="331663C8" w14:textId="77777777" w:rsidR="00E56661" w:rsidRPr="00E56661" w:rsidRDefault="00E56661" w:rsidP="00885075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</w:t>
      </w:r>
      <w:r w:rsidRPr="00E56661">
        <w:rPr>
          <w:rFonts w:ascii="Cambria" w:hAnsi="Cambria"/>
          <w:sz w:val="22"/>
          <w:szCs w:val="22"/>
        </w:rPr>
        <w:t xml:space="preserve"> </w:t>
      </w:r>
      <w:r w:rsidRPr="00E56661">
        <w:rPr>
          <w:rFonts w:ascii="Cambria" w:hAnsi="Cambria"/>
          <w:b/>
          <w:sz w:val="22"/>
          <w:szCs w:val="22"/>
        </w:rPr>
        <w:t xml:space="preserve">school </w:t>
      </w:r>
      <w:r w:rsidRPr="00E56661">
        <w:rPr>
          <w:rFonts w:ascii="Cambria" w:hAnsi="Cambria"/>
          <w:sz w:val="22"/>
          <w:szCs w:val="22"/>
        </w:rPr>
        <w:t xml:space="preserve">to:  </w:t>
      </w:r>
    </w:p>
    <w:p w14:paraId="7CFEC9F1" w14:textId="77777777" w:rsidR="00E56661" w:rsidRPr="00E56661" w:rsidRDefault="00E56661" w:rsidP="00885075">
      <w:pPr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provide continuity and progression within school, to home and beyond.</w:t>
      </w:r>
    </w:p>
    <w:p w14:paraId="55961E08" w14:textId="77777777" w:rsidR="00E56661" w:rsidRPr="00E56661" w:rsidRDefault="00E56661" w:rsidP="00885075">
      <w:pPr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evaluate effectively whole school curriculum planning and practice,</w:t>
      </w:r>
    </w:p>
    <w:p w14:paraId="7B0AFFEE" w14:textId="77777777" w:rsidR="00E56661" w:rsidRPr="00E56661" w:rsidRDefault="00E56661" w:rsidP="00885075">
      <w:pPr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meet statutory requirements.</w:t>
      </w:r>
    </w:p>
    <w:p w14:paraId="7009444B" w14:textId="77777777" w:rsidR="00E56661" w:rsidRPr="00E56661" w:rsidRDefault="00E56661" w:rsidP="00885075">
      <w:pPr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provide data.</w:t>
      </w:r>
    </w:p>
    <w:p w14:paraId="2E8DF4BF" w14:textId="77777777" w:rsidR="00E56661" w:rsidRPr="00E56661" w:rsidRDefault="00E56661" w:rsidP="00885075">
      <w:pPr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contribute to effective transitions.</w:t>
      </w:r>
    </w:p>
    <w:p w14:paraId="16F314D6" w14:textId="77777777" w:rsidR="00E56661" w:rsidRPr="00E56661" w:rsidRDefault="00E56661" w:rsidP="00885075">
      <w:pPr>
        <w:rPr>
          <w:rFonts w:ascii="Cambria" w:hAnsi="Cambria"/>
          <w:sz w:val="22"/>
          <w:szCs w:val="22"/>
        </w:rPr>
      </w:pPr>
    </w:p>
    <w:p w14:paraId="06731A3B" w14:textId="77777777" w:rsidR="00E56661" w:rsidRPr="00E56661" w:rsidRDefault="00E56661" w:rsidP="00885075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b/>
          <w:sz w:val="22"/>
          <w:szCs w:val="22"/>
        </w:rPr>
        <w:t>parents/carers</w:t>
      </w:r>
      <w:r w:rsidRPr="00E56661">
        <w:rPr>
          <w:rFonts w:ascii="Cambria" w:hAnsi="Cambria"/>
          <w:sz w:val="22"/>
          <w:szCs w:val="22"/>
        </w:rPr>
        <w:t xml:space="preserve"> to:</w:t>
      </w:r>
    </w:p>
    <w:p w14:paraId="08C1FDAA" w14:textId="77777777" w:rsidR="00E56661" w:rsidRPr="00E56661" w:rsidRDefault="00E56661" w:rsidP="00885075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>know how their child is doing,</w:t>
      </w:r>
    </w:p>
    <w:p w14:paraId="152D0707" w14:textId="77777777" w:rsidR="00E56661" w:rsidRDefault="00E56661" w:rsidP="00885075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E56661">
        <w:rPr>
          <w:rFonts w:ascii="Cambria" w:hAnsi="Cambria"/>
          <w:sz w:val="22"/>
          <w:szCs w:val="22"/>
        </w:rPr>
        <w:t xml:space="preserve">be aware of how best to help and encourage at home, participate in celebration of achievements. </w:t>
      </w:r>
    </w:p>
    <w:p w14:paraId="7B7347B8" w14:textId="77777777" w:rsidR="00E56661" w:rsidRDefault="00E56661" w:rsidP="00885075">
      <w:pPr>
        <w:rPr>
          <w:rFonts w:ascii="Cambria" w:hAnsi="Cambria"/>
          <w:sz w:val="22"/>
          <w:szCs w:val="22"/>
        </w:rPr>
      </w:pPr>
    </w:p>
    <w:p w14:paraId="1093562F" w14:textId="77777777" w:rsidR="00E56661" w:rsidRPr="00E56661" w:rsidRDefault="00E56661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Definitions</w:t>
      </w:r>
    </w:p>
    <w:p w14:paraId="7F5DF1C2" w14:textId="77777777" w:rsidR="00CB717B" w:rsidRPr="009140A9" w:rsidRDefault="00E56661" w:rsidP="00885075">
      <w:pPr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Assessment</w:t>
      </w:r>
    </w:p>
    <w:p w14:paraId="52109184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Assessment is an integral part of the teaching and learning </w:t>
      </w:r>
      <w:r w:rsidR="00C01746" w:rsidRPr="009140A9">
        <w:rPr>
          <w:rFonts w:ascii="Cambria" w:hAnsi="Cambria" w:cs="Arial"/>
          <w:sz w:val="22"/>
          <w:szCs w:val="22"/>
        </w:rPr>
        <w:t>process and reveals what a pupil</w:t>
      </w:r>
      <w:r w:rsidRPr="009140A9">
        <w:rPr>
          <w:rFonts w:ascii="Cambria" w:hAnsi="Cambria" w:cs="Arial"/>
          <w:sz w:val="22"/>
          <w:szCs w:val="22"/>
        </w:rPr>
        <w:t xml:space="preserve"> knows, understands and can do. It provides for future planning. It involves making judgements about the nature and quality of pupil’s work and achievements on the basis of clear criteria.</w:t>
      </w:r>
    </w:p>
    <w:p w14:paraId="60AB6079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</w:p>
    <w:p w14:paraId="29A0F4E6" w14:textId="77777777" w:rsidR="00CB717B" w:rsidRPr="009140A9" w:rsidRDefault="00CB717B" w:rsidP="00885075">
      <w:pPr>
        <w:rPr>
          <w:rFonts w:ascii="Cambria" w:hAnsi="Cambria" w:cs="Arial"/>
          <w:b/>
          <w:i/>
          <w:sz w:val="22"/>
          <w:szCs w:val="22"/>
        </w:rPr>
      </w:pPr>
      <w:r w:rsidRPr="009140A9">
        <w:rPr>
          <w:rFonts w:ascii="Cambria" w:hAnsi="Cambria" w:cs="Arial"/>
          <w:b/>
          <w:i/>
          <w:sz w:val="22"/>
          <w:szCs w:val="22"/>
        </w:rPr>
        <w:t>Recording</w:t>
      </w:r>
    </w:p>
    <w:p w14:paraId="1EDFE776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Noting and keeping quantitative information about a pupil’s </w:t>
      </w:r>
      <w:r w:rsidR="00E56661">
        <w:rPr>
          <w:rFonts w:ascii="Cambria" w:hAnsi="Cambria" w:cs="Arial"/>
          <w:sz w:val="22"/>
          <w:szCs w:val="22"/>
        </w:rPr>
        <w:t xml:space="preserve">learning, </w:t>
      </w:r>
      <w:r w:rsidRPr="009140A9">
        <w:rPr>
          <w:rFonts w:ascii="Cambria" w:hAnsi="Cambria" w:cs="Arial"/>
          <w:sz w:val="22"/>
          <w:szCs w:val="22"/>
        </w:rPr>
        <w:t>performance and achievements.</w:t>
      </w:r>
    </w:p>
    <w:p w14:paraId="0EBF4D6C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</w:p>
    <w:p w14:paraId="5C09DA83" w14:textId="77777777" w:rsidR="00CB717B" w:rsidRPr="009140A9" w:rsidRDefault="00CB717B" w:rsidP="00885075">
      <w:pPr>
        <w:rPr>
          <w:rFonts w:ascii="Cambria" w:hAnsi="Cambria" w:cs="Arial"/>
          <w:b/>
          <w:i/>
          <w:sz w:val="22"/>
          <w:szCs w:val="22"/>
        </w:rPr>
      </w:pPr>
      <w:r w:rsidRPr="009140A9">
        <w:rPr>
          <w:rFonts w:ascii="Cambria" w:hAnsi="Cambria" w:cs="Arial"/>
          <w:b/>
          <w:i/>
          <w:sz w:val="22"/>
          <w:szCs w:val="22"/>
        </w:rPr>
        <w:t>Reporting</w:t>
      </w:r>
    </w:p>
    <w:p w14:paraId="0110A8DD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Providing accurate and meaningful information about progress and achievements to pupils, pa</w:t>
      </w:r>
      <w:r w:rsidR="001563EA" w:rsidRPr="009140A9">
        <w:rPr>
          <w:rFonts w:ascii="Cambria" w:hAnsi="Cambria" w:cs="Arial"/>
          <w:sz w:val="22"/>
          <w:szCs w:val="22"/>
        </w:rPr>
        <w:t>rents and professionals.</w:t>
      </w:r>
    </w:p>
    <w:p w14:paraId="772ACE85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</w:p>
    <w:p w14:paraId="4041B2E9" w14:textId="77777777" w:rsidR="00E56661" w:rsidRDefault="00E56661" w:rsidP="00885075">
      <w:pPr>
        <w:rPr>
          <w:rFonts w:ascii="Cambria" w:hAnsi="Cambria" w:cs="Arial"/>
          <w:b/>
          <w:sz w:val="22"/>
          <w:szCs w:val="22"/>
        </w:rPr>
      </w:pPr>
    </w:p>
    <w:p w14:paraId="33797DEB" w14:textId="77777777" w:rsidR="00CB717B" w:rsidRPr="009140A9" w:rsidRDefault="000A32A9" w:rsidP="00885075">
      <w:pPr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 w:cs="Arial"/>
          <w:b/>
          <w:sz w:val="22"/>
          <w:szCs w:val="22"/>
        </w:rPr>
        <w:t>Aims of Assessment</w:t>
      </w:r>
    </w:p>
    <w:p w14:paraId="56E08214" w14:textId="77777777" w:rsidR="00E56661" w:rsidRPr="00E56661" w:rsidRDefault="00E56661" w:rsidP="00885075">
      <w:pPr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To increase the use and consistency of assessments within the schools and to use the information to inform teaching and planning, thus raising standards of achievement for each pupil.</w:t>
      </w:r>
    </w:p>
    <w:p w14:paraId="7DEB0DB5" w14:textId="77777777" w:rsidR="00CB42D1" w:rsidRPr="009140A9" w:rsidRDefault="001563EA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To ensure that pupils’</w:t>
      </w:r>
      <w:r w:rsidR="00CB717B" w:rsidRPr="009140A9">
        <w:rPr>
          <w:rFonts w:ascii="Cambria" w:hAnsi="Cambria" w:cs="Arial"/>
          <w:sz w:val="22"/>
          <w:szCs w:val="22"/>
        </w:rPr>
        <w:t xml:space="preserve"> work is evaluated using agreed </w:t>
      </w:r>
      <w:r w:rsidRPr="009140A9">
        <w:rPr>
          <w:rFonts w:ascii="Cambria" w:hAnsi="Cambria" w:cs="Arial"/>
          <w:sz w:val="22"/>
          <w:szCs w:val="22"/>
        </w:rPr>
        <w:t xml:space="preserve">and consistently applied </w:t>
      </w:r>
      <w:r w:rsidR="00CB717B" w:rsidRPr="009140A9">
        <w:rPr>
          <w:rFonts w:ascii="Cambria" w:hAnsi="Cambria" w:cs="Arial"/>
          <w:sz w:val="22"/>
          <w:szCs w:val="22"/>
        </w:rPr>
        <w:t>criteria.</w:t>
      </w:r>
    </w:p>
    <w:p w14:paraId="3D79CDCB" w14:textId="77777777" w:rsidR="00CB42D1" w:rsidRPr="009140A9" w:rsidRDefault="00CB717B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To serve the requirements of the National Curriculum programmes of study, testing and examination syllabus requirement</w:t>
      </w:r>
      <w:r w:rsidR="001563EA" w:rsidRPr="009140A9">
        <w:rPr>
          <w:rFonts w:ascii="Cambria" w:hAnsi="Cambria" w:cs="Arial"/>
          <w:sz w:val="22"/>
          <w:szCs w:val="22"/>
        </w:rPr>
        <w:t xml:space="preserve">s, the SEN Code of Practice and </w:t>
      </w:r>
      <w:r w:rsidRPr="009140A9">
        <w:rPr>
          <w:rFonts w:ascii="Cambria" w:hAnsi="Cambria" w:cs="Arial"/>
          <w:sz w:val="22"/>
          <w:szCs w:val="22"/>
        </w:rPr>
        <w:t>any other pedagogical aims t</w:t>
      </w:r>
      <w:r w:rsidR="002003AE" w:rsidRPr="009140A9">
        <w:rPr>
          <w:rFonts w:ascii="Cambria" w:hAnsi="Cambria" w:cs="Arial"/>
          <w:sz w:val="22"/>
          <w:szCs w:val="22"/>
        </w:rPr>
        <w:t>hat are important to the schools.</w:t>
      </w:r>
    </w:p>
    <w:p w14:paraId="04D8B419" w14:textId="77777777" w:rsidR="00CB42D1" w:rsidRPr="009140A9" w:rsidRDefault="00CB717B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To ensure that assessment arrangements are manageable and effective and are used by all to inform future teaching and planning therefore enabling continuit</w:t>
      </w:r>
      <w:r w:rsidR="002003AE" w:rsidRPr="009140A9">
        <w:rPr>
          <w:rFonts w:ascii="Cambria" w:hAnsi="Cambria" w:cs="Arial"/>
          <w:sz w:val="22"/>
          <w:szCs w:val="22"/>
        </w:rPr>
        <w:t>y and progression in the schools.</w:t>
      </w:r>
    </w:p>
    <w:p w14:paraId="0881E446" w14:textId="77777777" w:rsidR="00CB42D1" w:rsidRPr="009140A9" w:rsidRDefault="002003AE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To ensure that pupils’</w:t>
      </w:r>
      <w:r w:rsidR="00CB717B" w:rsidRPr="009140A9">
        <w:rPr>
          <w:rFonts w:ascii="Cambria" w:hAnsi="Cambria" w:cs="Arial"/>
          <w:sz w:val="22"/>
          <w:szCs w:val="22"/>
        </w:rPr>
        <w:t xml:space="preserve"> work is regularly and effectively responded to so that they are provided with supported feedback about their performance.</w:t>
      </w:r>
    </w:p>
    <w:p w14:paraId="7A1F05F4" w14:textId="77777777" w:rsidR="00CB717B" w:rsidRPr="009140A9" w:rsidRDefault="00CB717B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To ensure that the arrangements are manageable and effective in monitoring the progress of individual pupils.</w:t>
      </w:r>
    </w:p>
    <w:p w14:paraId="13344825" w14:textId="77777777" w:rsidR="00E56661" w:rsidRDefault="00CB717B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To inform parents </w:t>
      </w:r>
      <w:r w:rsidR="002003AE" w:rsidRPr="009140A9">
        <w:rPr>
          <w:rFonts w:ascii="Cambria" w:hAnsi="Cambria" w:cs="Arial"/>
          <w:sz w:val="22"/>
          <w:szCs w:val="22"/>
        </w:rPr>
        <w:t xml:space="preserve">and other professionals of a </w:t>
      </w:r>
      <w:r w:rsidRPr="009140A9">
        <w:rPr>
          <w:rFonts w:ascii="Cambria" w:hAnsi="Cambria" w:cs="Arial"/>
          <w:sz w:val="22"/>
          <w:szCs w:val="22"/>
        </w:rPr>
        <w:t>pupil</w:t>
      </w:r>
      <w:r w:rsidR="002003AE" w:rsidRPr="009140A9">
        <w:rPr>
          <w:rFonts w:ascii="Cambria" w:hAnsi="Cambria" w:cs="Arial"/>
          <w:sz w:val="22"/>
          <w:szCs w:val="22"/>
        </w:rPr>
        <w:t>’</w:t>
      </w:r>
      <w:r w:rsidRPr="009140A9">
        <w:rPr>
          <w:rFonts w:ascii="Cambria" w:hAnsi="Cambria" w:cs="Arial"/>
          <w:sz w:val="22"/>
          <w:szCs w:val="22"/>
        </w:rPr>
        <w:t>s progress</w:t>
      </w:r>
    </w:p>
    <w:p w14:paraId="57C07980" w14:textId="77777777" w:rsidR="00CB717B" w:rsidRPr="00E56661" w:rsidRDefault="00CB717B" w:rsidP="00885075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E56661">
        <w:rPr>
          <w:rFonts w:ascii="Cambria" w:hAnsi="Cambria" w:cs="Arial"/>
          <w:sz w:val="22"/>
          <w:szCs w:val="22"/>
        </w:rPr>
        <w:t xml:space="preserve">To ensure the pupil’s achievements are recognised, shared and </w:t>
      </w:r>
      <w:r w:rsidR="009140A9" w:rsidRPr="00E56661">
        <w:rPr>
          <w:rFonts w:ascii="Cambria" w:hAnsi="Cambria" w:cs="Arial"/>
          <w:sz w:val="22"/>
          <w:szCs w:val="22"/>
        </w:rPr>
        <w:t>celebrated and in</w:t>
      </w:r>
      <w:r w:rsidR="00E56661">
        <w:rPr>
          <w:rFonts w:ascii="Cambria" w:hAnsi="Cambria" w:cs="Arial"/>
          <w:sz w:val="22"/>
          <w:szCs w:val="22"/>
        </w:rPr>
        <w:t xml:space="preserve"> turn that the school’s effectiveness is demonstrated and recognised.</w:t>
      </w:r>
      <w:r w:rsidR="009140A9" w:rsidRPr="00E56661">
        <w:rPr>
          <w:rFonts w:ascii="Cambria" w:hAnsi="Cambria" w:cs="Arial"/>
          <w:sz w:val="22"/>
          <w:szCs w:val="22"/>
        </w:rPr>
        <w:t xml:space="preserve"> </w:t>
      </w:r>
    </w:p>
    <w:p w14:paraId="0E01F6F9" w14:textId="77777777" w:rsidR="008C42B0" w:rsidRPr="009140A9" w:rsidRDefault="008C42B0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C6C6F44" w14:textId="77777777" w:rsidR="00CB717B" w:rsidRPr="00E56661" w:rsidRDefault="00CB717B" w:rsidP="00885075">
      <w:pPr>
        <w:rPr>
          <w:rFonts w:ascii="Cambria" w:hAnsi="Cambria" w:cs="Arial"/>
          <w:b/>
          <w:sz w:val="22"/>
          <w:szCs w:val="22"/>
        </w:rPr>
      </w:pPr>
      <w:r w:rsidRPr="00E56661">
        <w:rPr>
          <w:rFonts w:ascii="Cambria" w:hAnsi="Cambria" w:cs="Arial"/>
          <w:b/>
          <w:sz w:val="22"/>
          <w:szCs w:val="22"/>
        </w:rPr>
        <w:t>Forms of Assessment</w:t>
      </w:r>
    </w:p>
    <w:p w14:paraId="66F58879" w14:textId="77777777" w:rsidR="00E56661" w:rsidRPr="00E56661" w:rsidRDefault="00E56661" w:rsidP="00885075">
      <w:pPr>
        <w:rPr>
          <w:rFonts w:ascii="Cambria" w:hAnsi="Cambria" w:cs="Arial"/>
          <w:sz w:val="22"/>
          <w:szCs w:val="22"/>
        </w:rPr>
      </w:pPr>
      <w:r w:rsidRPr="00E56661">
        <w:rPr>
          <w:rFonts w:ascii="Cambria" w:hAnsi="Cambria" w:cs="Arial"/>
          <w:b/>
          <w:sz w:val="22"/>
          <w:szCs w:val="22"/>
        </w:rPr>
        <w:t>Formative</w:t>
      </w:r>
      <w:r w:rsidRPr="00E56661">
        <w:rPr>
          <w:rFonts w:ascii="Cambria" w:hAnsi="Cambria" w:cs="Arial"/>
          <w:sz w:val="22"/>
          <w:szCs w:val="22"/>
        </w:rPr>
        <w:t xml:space="preserve"> assessment takes place across the whole range of curriculum experiences; it focuses on the whole child not just on areas of impairment. It involves the pupil and should take into consideration unfamiliar people/environments. It should be evidence based but manageable and is used to identify progress and the need to re-evaluate targets. Formative assessment recognises the positive achievements of pupils on an on-going basis and informs planning.</w:t>
      </w:r>
    </w:p>
    <w:p w14:paraId="74818510" w14:textId="77777777" w:rsidR="00E56661" w:rsidRPr="00E56661" w:rsidRDefault="00E56661" w:rsidP="00885075">
      <w:pPr>
        <w:rPr>
          <w:rFonts w:ascii="Cambria" w:hAnsi="Cambria" w:cs="Arial"/>
          <w:sz w:val="22"/>
          <w:szCs w:val="22"/>
        </w:rPr>
      </w:pPr>
    </w:p>
    <w:p w14:paraId="27DAA15D" w14:textId="77777777" w:rsidR="00E56661" w:rsidRPr="00E56661" w:rsidRDefault="00E56661" w:rsidP="00885075">
      <w:pPr>
        <w:rPr>
          <w:rFonts w:ascii="Cambria" w:hAnsi="Cambria" w:cs="Arial"/>
          <w:sz w:val="22"/>
          <w:szCs w:val="22"/>
        </w:rPr>
      </w:pPr>
      <w:r w:rsidRPr="00E56661">
        <w:rPr>
          <w:rFonts w:ascii="Cambria" w:hAnsi="Cambria" w:cs="Arial"/>
          <w:b/>
          <w:sz w:val="22"/>
          <w:szCs w:val="22"/>
        </w:rPr>
        <w:t>Summative</w:t>
      </w:r>
      <w:r w:rsidRPr="00E56661">
        <w:rPr>
          <w:rFonts w:ascii="Cambria" w:hAnsi="Cambria" w:cs="Arial"/>
          <w:sz w:val="22"/>
          <w:szCs w:val="22"/>
        </w:rPr>
        <w:t xml:space="preserve"> assessment records the overall achievement of pupils in a systematic way. It takes place at the end of a unit/module/year/key stage. It uses standardised materials and is moderated to make comparisons and ensure consistency. It is also used to evaluate the effectiveness of the school</w:t>
      </w:r>
      <w:r w:rsidR="00885075">
        <w:rPr>
          <w:rFonts w:ascii="Cambria" w:hAnsi="Cambria" w:cs="Arial"/>
          <w:sz w:val="22"/>
          <w:szCs w:val="22"/>
        </w:rPr>
        <w:t xml:space="preserve">’s </w:t>
      </w:r>
      <w:r w:rsidR="006B7997">
        <w:rPr>
          <w:rFonts w:ascii="Cambria" w:hAnsi="Cambria" w:cs="Arial"/>
          <w:sz w:val="22"/>
          <w:szCs w:val="22"/>
        </w:rPr>
        <w:t>curriculum and</w:t>
      </w:r>
      <w:r w:rsidRPr="00E56661">
        <w:rPr>
          <w:rFonts w:ascii="Cambria" w:hAnsi="Cambria" w:cs="Arial"/>
          <w:sz w:val="22"/>
          <w:szCs w:val="22"/>
        </w:rPr>
        <w:t xml:space="preserve"> lead</w:t>
      </w:r>
      <w:r w:rsidR="006B7997">
        <w:rPr>
          <w:rFonts w:ascii="Cambria" w:hAnsi="Cambria" w:cs="Arial"/>
          <w:sz w:val="22"/>
          <w:szCs w:val="22"/>
        </w:rPr>
        <w:t>s</w:t>
      </w:r>
      <w:r w:rsidRPr="00E56661">
        <w:rPr>
          <w:rFonts w:ascii="Cambria" w:hAnsi="Cambria" w:cs="Arial"/>
          <w:sz w:val="22"/>
          <w:szCs w:val="22"/>
        </w:rPr>
        <w:t xml:space="preserve"> to recognised accreditation</w:t>
      </w:r>
      <w:r w:rsidR="00885075">
        <w:rPr>
          <w:rFonts w:ascii="Cambria" w:hAnsi="Cambria" w:cs="Arial"/>
          <w:sz w:val="22"/>
          <w:szCs w:val="22"/>
        </w:rPr>
        <w:t xml:space="preserve">s / </w:t>
      </w:r>
      <w:r w:rsidR="006B7997">
        <w:rPr>
          <w:rFonts w:ascii="Cambria" w:hAnsi="Cambria" w:cs="Arial"/>
          <w:sz w:val="22"/>
          <w:szCs w:val="22"/>
        </w:rPr>
        <w:t>qualifications</w:t>
      </w:r>
      <w:r w:rsidRPr="00E56661">
        <w:rPr>
          <w:rFonts w:ascii="Cambria" w:hAnsi="Cambria" w:cs="Arial"/>
          <w:sz w:val="22"/>
          <w:szCs w:val="22"/>
        </w:rPr>
        <w:t xml:space="preserve"> at Key Stage 4 and Key Stage 5.</w:t>
      </w:r>
    </w:p>
    <w:p w14:paraId="096D2BA7" w14:textId="77777777" w:rsidR="00F24646" w:rsidRPr="009140A9" w:rsidRDefault="00F24646" w:rsidP="00885075">
      <w:pPr>
        <w:ind w:left="720" w:hanging="72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</w:r>
    </w:p>
    <w:p w14:paraId="3C30685B" w14:textId="77777777" w:rsidR="00885075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The process of assessment is supported by a number of key principles. </w:t>
      </w:r>
    </w:p>
    <w:p w14:paraId="282037DD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To provide effective support in the classroom, assessment should: </w:t>
      </w:r>
    </w:p>
    <w:p w14:paraId="770BD3BA" w14:textId="77777777" w:rsidR="00F24646" w:rsidRPr="009140A9" w:rsidRDefault="00F24646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BC67A7D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• </w:t>
      </w:r>
      <w:r w:rsidR="00F24646" w:rsidRPr="009140A9">
        <w:rPr>
          <w:rFonts w:ascii="Cambria" w:hAnsi="Cambria" w:cs="Arial"/>
          <w:sz w:val="22"/>
          <w:szCs w:val="22"/>
        </w:rPr>
        <w:tab/>
      </w:r>
      <w:r w:rsidRPr="009140A9">
        <w:rPr>
          <w:rFonts w:ascii="Cambria" w:hAnsi="Cambria" w:cs="Arial"/>
          <w:sz w:val="22"/>
          <w:szCs w:val="22"/>
        </w:rPr>
        <w:t xml:space="preserve">Be integral to the processes of curriculum planning, teaching and learning. </w:t>
      </w:r>
    </w:p>
    <w:p w14:paraId="2855C0E3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• </w:t>
      </w:r>
      <w:r w:rsidR="00F24646" w:rsidRPr="009140A9">
        <w:rPr>
          <w:rFonts w:ascii="Cambria" w:hAnsi="Cambria" w:cs="Arial"/>
          <w:sz w:val="22"/>
          <w:szCs w:val="22"/>
        </w:rPr>
        <w:tab/>
      </w:r>
      <w:r w:rsidRPr="009140A9">
        <w:rPr>
          <w:rFonts w:ascii="Cambria" w:hAnsi="Cambria" w:cs="Arial"/>
          <w:sz w:val="22"/>
          <w:szCs w:val="22"/>
        </w:rPr>
        <w:t xml:space="preserve">Take account of previous levels of pupil performance and be capable of detecting any significant changes. </w:t>
      </w:r>
    </w:p>
    <w:p w14:paraId="7CD59622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• </w:t>
      </w:r>
      <w:r w:rsidR="00F24646" w:rsidRPr="009140A9">
        <w:rPr>
          <w:rFonts w:ascii="Cambria" w:hAnsi="Cambria" w:cs="Arial"/>
          <w:sz w:val="22"/>
          <w:szCs w:val="22"/>
        </w:rPr>
        <w:tab/>
      </w:r>
      <w:r w:rsidRPr="009140A9">
        <w:rPr>
          <w:rFonts w:ascii="Cambria" w:hAnsi="Cambria" w:cs="Arial"/>
          <w:sz w:val="22"/>
          <w:szCs w:val="22"/>
        </w:rPr>
        <w:t xml:space="preserve">Indicate learning successes and identify weaknesses. </w:t>
      </w:r>
    </w:p>
    <w:p w14:paraId="28ED961B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• </w:t>
      </w:r>
      <w:r w:rsidR="00F24646" w:rsidRPr="009140A9">
        <w:rPr>
          <w:rFonts w:ascii="Cambria" w:hAnsi="Cambria" w:cs="Arial"/>
          <w:sz w:val="22"/>
          <w:szCs w:val="22"/>
        </w:rPr>
        <w:tab/>
      </w:r>
      <w:r w:rsidRPr="009140A9">
        <w:rPr>
          <w:rFonts w:ascii="Cambria" w:hAnsi="Cambria" w:cs="Arial"/>
          <w:sz w:val="22"/>
          <w:szCs w:val="22"/>
        </w:rPr>
        <w:t xml:space="preserve">Focus on learning processes as well as learning outcomes. </w:t>
      </w:r>
    </w:p>
    <w:p w14:paraId="3DA4581C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• </w:t>
      </w:r>
      <w:r w:rsidR="00F24646" w:rsidRPr="009140A9">
        <w:rPr>
          <w:rFonts w:ascii="Cambria" w:hAnsi="Cambria" w:cs="Arial"/>
          <w:sz w:val="22"/>
          <w:szCs w:val="22"/>
        </w:rPr>
        <w:tab/>
      </w:r>
      <w:r w:rsidRPr="009140A9">
        <w:rPr>
          <w:rFonts w:ascii="Cambria" w:hAnsi="Cambria" w:cs="Arial"/>
          <w:sz w:val="22"/>
          <w:szCs w:val="22"/>
        </w:rPr>
        <w:t xml:space="preserve">Be based upon criteria that are clear and precise. </w:t>
      </w:r>
    </w:p>
    <w:p w14:paraId="64D4FCE4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• </w:t>
      </w:r>
      <w:r w:rsidR="00F24646" w:rsidRPr="009140A9">
        <w:rPr>
          <w:rFonts w:ascii="Cambria" w:hAnsi="Cambria" w:cs="Arial"/>
          <w:sz w:val="22"/>
          <w:szCs w:val="22"/>
        </w:rPr>
        <w:tab/>
      </w:r>
      <w:r w:rsidRPr="009140A9">
        <w:rPr>
          <w:rFonts w:ascii="Cambria" w:hAnsi="Cambria" w:cs="Arial"/>
          <w:sz w:val="22"/>
          <w:szCs w:val="22"/>
        </w:rPr>
        <w:t xml:space="preserve">Be objective and consistent. </w:t>
      </w:r>
    </w:p>
    <w:p w14:paraId="59F6A50C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</w:p>
    <w:p w14:paraId="66269E9D" w14:textId="77777777" w:rsidR="00CB717B" w:rsidRPr="009140A9" w:rsidRDefault="00885075" w:rsidP="00885075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Organisation</w:t>
      </w:r>
    </w:p>
    <w:p w14:paraId="729FE465" w14:textId="77777777" w:rsidR="00885075" w:rsidRDefault="00885075" w:rsidP="006B7997">
      <w:pPr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Pupils at Ysgol y Deri</w:t>
      </w:r>
      <w:r w:rsidR="00086D2E" w:rsidRPr="009140A9">
        <w:rPr>
          <w:rFonts w:ascii="Cambria" w:hAnsi="Cambria" w:cs="Arial"/>
          <w:sz w:val="22"/>
          <w:szCs w:val="22"/>
        </w:rPr>
        <w:t xml:space="preserve"> are working between</w:t>
      </w:r>
      <w:r w:rsidR="0044502A" w:rsidRPr="009140A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Routes for Learning and Level 4</w:t>
      </w:r>
      <w:r w:rsidR="006B7997">
        <w:rPr>
          <w:rFonts w:ascii="Cambria" w:hAnsi="Cambria" w:cs="Arial"/>
          <w:sz w:val="22"/>
          <w:szCs w:val="22"/>
        </w:rPr>
        <w:t xml:space="preserve"> of the </w:t>
      </w:r>
      <w:r w:rsidR="00CB717B" w:rsidRPr="009140A9">
        <w:rPr>
          <w:rFonts w:ascii="Cambria" w:hAnsi="Cambria" w:cs="Arial"/>
          <w:sz w:val="22"/>
          <w:szCs w:val="22"/>
        </w:rPr>
        <w:t>National Curriculu</w:t>
      </w:r>
      <w:r w:rsidR="00F16418" w:rsidRPr="009140A9">
        <w:rPr>
          <w:rFonts w:ascii="Cambria" w:hAnsi="Cambria" w:cs="Arial"/>
          <w:sz w:val="22"/>
          <w:szCs w:val="22"/>
        </w:rPr>
        <w:t>m. T</w:t>
      </w:r>
      <w:r w:rsidR="00CB717B" w:rsidRPr="009140A9">
        <w:rPr>
          <w:rFonts w:ascii="Cambria" w:hAnsi="Cambria" w:cs="Arial"/>
          <w:sz w:val="22"/>
          <w:szCs w:val="22"/>
        </w:rPr>
        <w:t>his</w:t>
      </w:r>
      <w:r w:rsidR="00F16418" w:rsidRPr="009140A9">
        <w:rPr>
          <w:rFonts w:ascii="Cambria" w:hAnsi="Cambria" w:cs="Arial"/>
          <w:sz w:val="22"/>
          <w:szCs w:val="22"/>
        </w:rPr>
        <w:t xml:space="preserve"> information</w:t>
      </w:r>
      <w:r w:rsidR="00CB717B" w:rsidRPr="009140A9">
        <w:rPr>
          <w:rFonts w:ascii="Cambria" w:hAnsi="Cambria" w:cs="Arial"/>
          <w:sz w:val="22"/>
          <w:szCs w:val="22"/>
        </w:rPr>
        <w:t xml:space="preserve"> </w:t>
      </w:r>
      <w:r w:rsidR="00F16418" w:rsidRPr="009140A9">
        <w:rPr>
          <w:rFonts w:ascii="Cambria" w:hAnsi="Cambria" w:cs="Arial"/>
          <w:sz w:val="22"/>
          <w:szCs w:val="22"/>
        </w:rPr>
        <w:t>does not effectively demonstrate</w:t>
      </w:r>
      <w:r w:rsidR="00CB717B" w:rsidRPr="009140A9">
        <w:rPr>
          <w:rFonts w:ascii="Cambria" w:hAnsi="Cambria" w:cs="Arial"/>
          <w:sz w:val="22"/>
          <w:szCs w:val="22"/>
        </w:rPr>
        <w:t xml:space="preserve"> our pupils’ substantial efforts to acquire additional skills and knowledge during their school</w:t>
      </w:r>
      <w:r>
        <w:rPr>
          <w:rFonts w:ascii="Cambria" w:hAnsi="Cambria" w:cs="Arial"/>
          <w:sz w:val="22"/>
          <w:szCs w:val="22"/>
        </w:rPr>
        <w:t xml:space="preserve"> life. </w:t>
      </w:r>
    </w:p>
    <w:p w14:paraId="7B09DE17" w14:textId="77777777" w:rsidR="006B7997" w:rsidRDefault="006B7997" w:rsidP="006B7997">
      <w:pPr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External assessment – eg. </w:t>
      </w:r>
      <w:r w:rsidRPr="009140A9">
        <w:rPr>
          <w:rFonts w:ascii="Cambria" w:hAnsi="Cambria" w:cs="Arial"/>
          <w:sz w:val="22"/>
          <w:szCs w:val="22"/>
        </w:rPr>
        <w:t>psychologists, SALT, OT, medical etc adds to the broader picture of our pupil</w:t>
      </w:r>
      <w:r>
        <w:rPr>
          <w:rFonts w:ascii="Cambria" w:hAnsi="Cambria" w:cs="Arial"/>
          <w:sz w:val="22"/>
          <w:szCs w:val="22"/>
        </w:rPr>
        <w:t>’</w:t>
      </w:r>
      <w:r w:rsidRPr="009140A9">
        <w:rPr>
          <w:rFonts w:ascii="Cambria" w:hAnsi="Cambria" w:cs="Arial"/>
          <w:sz w:val="22"/>
          <w:szCs w:val="22"/>
        </w:rPr>
        <w:t>s profiles therefore adding to the quality of the teaching and learning process.</w:t>
      </w:r>
    </w:p>
    <w:p w14:paraId="449A0BAC" w14:textId="77777777" w:rsidR="00885075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4BE8DF0" w14:textId="77777777" w:rsidR="006B7997" w:rsidRDefault="006B799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D5822D3" w14:textId="77777777" w:rsidR="006B7997" w:rsidRDefault="006B799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93CF569" w14:textId="77777777" w:rsidR="006B7997" w:rsidRDefault="006B799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29F8140" w14:textId="77777777" w:rsidR="006B7997" w:rsidRDefault="006B799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C2E78B9" w14:textId="77777777" w:rsidR="002233DC" w:rsidRDefault="002233DC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i/>
          <w:sz w:val="22"/>
          <w:szCs w:val="22"/>
        </w:rPr>
      </w:pPr>
    </w:p>
    <w:p w14:paraId="4DDA3071" w14:textId="77777777" w:rsidR="002233DC" w:rsidRDefault="002233DC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Routes for Learning / Dales Assessment Scale</w:t>
      </w:r>
    </w:p>
    <w:p w14:paraId="468133CB" w14:textId="77777777" w:rsidR="002233DC" w:rsidRDefault="002233DC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Where pupils are </w:t>
      </w:r>
      <w:r w:rsidRPr="002233DC">
        <w:rPr>
          <w:rFonts w:ascii="Cambria" w:hAnsi="Cambria" w:cs="Arial"/>
          <w:sz w:val="22"/>
          <w:szCs w:val="22"/>
        </w:rPr>
        <w:t xml:space="preserve">working at </w:t>
      </w:r>
      <w:r w:rsidRPr="002233DC">
        <w:rPr>
          <w:rFonts w:ascii="Cambria" w:hAnsi="Cambria"/>
          <w:sz w:val="22"/>
          <w:szCs w:val="22"/>
        </w:rPr>
        <w:t>PLevels 1-3 and are expected to make very gradual progress, requiring lots of repetition of the same activities and have physical or sensory difficulties as well as a profound learning difficulty, they are assessed using the Routes for Learning (RfL) and Dales Assessment Scale (DAS) systems.</w:t>
      </w:r>
      <w:r>
        <w:rPr>
          <w:rFonts w:ascii="Cambria" w:hAnsi="Cambria"/>
          <w:sz w:val="22"/>
          <w:szCs w:val="22"/>
        </w:rPr>
        <w:t xml:space="preserve"> </w:t>
      </w:r>
    </w:p>
    <w:p w14:paraId="65ACDD4B" w14:textId="77777777" w:rsidR="002233DC" w:rsidRDefault="002233DC" w:rsidP="002233DC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Cambria" w:hAnsi="Cambria" w:cs="Times"/>
          <w:color w:val="1F1C1D"/>
          <w:sz w:val="22"/>
          <w:szCs w:val="22"/>
        </w:rPr>
      </w:pPr>
      <w:r w:rsidRPr="002233DC">
        <w:rPr>
          <w:rFonts w:ascii="Cambria" w:hAnsi="Cambria" w:cs="Times"/>
          <w:color w:val="1F1C1D"/>
          <w:sz w:val="22"/>
          <w:szCs w:val="22"/>
        </w:rPr>
        <w:t xml:space="preserve">Most assessment instruments, even those focusing on early development or designed for learners with learning difficulties and disabilities, assume that children will follow a ‘normal’ pattern of development.  </w:t>
      </w:r>
      <w:r w:rsidR="001D49D1">
        <w:rPr>
          <w:rFonts w:ascii="Cambria" w:hAnsi="Cambria" w:cs="Times"/>
          <w:color w:val="1F1C1D"/>
          <w:sz w:val="22"/>
          <w:szCs w:val="22"/>
        </w:rPr>
        <w:t>RfL</w:t>
      </w:r>
      <w:r w:rsidRPr="002233DC">
        <w:rPr>
          <w:rFonts w:ascii="Cambria" w:hAnsi="Cambria" w:cs="Times"/>
          <w:color w:val="1F1C1D"/>
          <w:sz w:val="22"/>
          <w:szCs w:val="22"/>
        </w:rPr>
        <w:t xml:space="preserve"> considers the complex needs of learners with profound and multiple learning difficulties and the interaction between the sensory impairments, motor disabilities and medical problems that many of them experience. </w:t>
      </w:r>
    </w:p>
    <w:p w14:paraId="33B26B53" w14:textId="77777777" w:rsidR="002233DC" w:rsidRPr="002233DC" w:rsidRDefault="002233DC" w:rsidP="002233DC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color w:val="1F1C1D"/>
          <w:sz w:val="22"/>
          <w:szCs w:val="22"/>
        </w:rPr>
        <w:t xml:space="preserve">By using the DAS to record progress for these pupils, we can show small step achievements in 4 key areas: prompting, fluency, generalization </w:t>
      </w:r>
      <w:r w:rsidR="001D49D1">
        <w:rPr>
          <w:rFonts w:ascii="Cambria" w:hAnsi="Cambria" w:cs="Times"/>
          <w:color w:val="1F1C1D"/>
          <w:sz w:val="22"/>
          <w:szCs w:val="22"/>
        </w:rPr>
        <w:t>and maintenance.</w:t>
      </w:r>
    </w:p>
    <w:p w14:paraId="5ECC2A43" w14:textId="77777777" w:rsidR="00885075" w:rsidRPr="00885075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i/>
          <w:sz w:val="22"/>
          <w:szCs w:val="22"/>
        </w:rPr>
      </w:pPr>
      <w:r w:rsidRPr="00885075">
        <w:rPr>
          <w:rFonts w:ascii="Cambria" w:hAnsi="Cambria" w:cs="Arial"/>
          <w:b/>
          <w:i/>
          <w:sz w:val="22"/>
          <w:szCs w:val="22"/>
        </w:rPr>
        <w:t>3-14</w:t>
      </w:r>
    </w:p>
    <w:p w14:paraId="597E47BF" w14:textId="77777777" w:rsidR="00CB717B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We </w:t>
      </w:r>
      <w:r w:rsidR="00F16418" w:rsidRPr="009140A9">
        <w:rPr>
          <w:rFonts w:ascii="Cambria" w:hAnsi="Cambria" w:cs="Arial"/>
          <w:sz w:val="22"/>
          <w:szCs w:val="22"/>
        </w:rPr>
        <w:t>currently use</w:t>
      </w:r>
      <w:r w:rsidR="00CB717B" w:rsidRPr="009140A9">
        <w:rPr>
          <w:rFonts w:ascii="Cambria" w:hAnsi="Cambria" w:cs="Arial"/>
          <w:sz w:val="22"/>
          <w:szCs w:val="22"/>
        </w:rPr>
        <w:t xml:space="preserve"> the B</w:t>
      </w:r>
      <w:r>
        <w:rPr>
          <w:rFonts w:ascii="Cambria" w:hAnsi="Cambria" w:cs="Arial"/>
          <w:sz w:val="22"/>
          <w:szCs w:val="22"/>
        </w:rPr>
        <w:t xml:space="preserve"> S</w:t>
      </w:r>
      <w:r w:rsidR="00F16418" w:rsidRPr="009140A9">
        <w:rPr>
          <w:rFonts w:ascii="Cambria" w:hAnsi="Cambria" w:cs="Arial"/>
          <w:sz w:val="22"/>
          <w:szCs w:val="22"/>
        </w:rPr>
        <w:t xml:space="preserve">quared </w:t>
      </w:r>
      <w:r w:rsidR="006B7997">
        <w:rPr>
          <w:rFonts w:ascii="Cambria" w:hAnsi="Cambria" w:cs="Arial"/>
          <w:sz w:val="22"/>
          <w:szCs w:val="22"/>
        </w:rPr>
        <w:t xml:space="preserve">/ Connecting Steps </w:t>
      </w:r>
      <w:r w:rsidR="00F16418" w:rsidRPr="009140A9">
        <w:rPr>
          <w:rFonts w:ascii="Cambria" w:hAnsi="Cambria" w:cs="Arial"/>
          <w:sz w:val="22"/>
          <w:szCs w:val="22"/>
        </w:rPr>
        <w:t>assessment package.</w:t>
      </w:r>
      <w:r w:rsidR="00CB717B" w:rsidRPr="009140A9">
        <w:rPr>
          <w:rFonts w:ascii="Cambria" w:hAnsi="Cambria" w:cs="Arial"/>
          <w:sz w:val="22"/>
          <w:szCs w:val="22"/>
        </w:rPr>
        <w:t xml:space="preserve"> This allows for levels of achievement to be recorded prior to entering level 1 and also up to level 5 of the National</w:t>
      </w:r>
      <w:r w:rsidR="00F16418" w:rsidRPr="009140A9">
        <w:rPr>
          <w:rFonts w:ascii="Cambria" w:hAnsi="Cambria" w:cs="Arial"/>
          <w:sz w:val="22"/>
          <w:szCs w:val="22"/>
        </w:rPr>
        <w:t xml:space="preserve"> Curriculum. The results are</w:t>
      </w:r>
      <w:r w:rsidR="00CB717B" w:rsidRPr="009140A9">
        <w:rPr>
          <w:rFonts w:ascii="Cambria" w:hAnsi="Cambria" w:cs="Arial"/>
          <w:sz w:val="22"/>
          <w:szCs w:val="22"/>
        </w:rPr>
        <w:t xml:space="preserve"> shared with parents at An</w:t>
      </w:r>
      <w:r w:rsidR="00F16418" w:rsidRPr="009140A9">
        <w:rPr>
          <w:rFonts w:ascii="Cambria" w:hAnsi="Cambria" w:cs="Arial"/>
          <w:sz w:val="22"/>
          <w:szCs w:val="22"/>
        </w:rPr>
        <w:t xml:space="preserve">nual Reviews, Governors </w:t>
      </w:r>
      <w:r w:rsidR="00CB717B" w:rsidRPr="009140A9">
        <w:rPr>
          <w:rFonts w:ascii="Cambria" w:hAnsi="Cambria" w:cs="Arial"/>
          <w:sz w:val="22"/>
          <w:szCs w:val="22"/>
        </w:rPr>
        <w:t>and</w:t>
      </w:r>
      <w:r w:rsidR="00F16418" w:rsidRPr="009140A9">
        <w:rPr>
          <w:rFonts w:ascii="Cambria" w:hAnsi="Cambria" w:cs="Arial"/>
          <w:sz w:val="22"/>
          <w:szCs w:val="22"/>
        </w:rPr>
        <w:t>,</w:t>
      </w:r>
      <w:r w:rsidR="007E7BB7" w:rsidRPr="009140A9">
        <w:rPr>
          <w:rFonts w:ascii="Cambria" w:hAnsi="Cambria" w:cs="Arial"/>
          <w:sz w:val="22"/>
          <w:szCs w:val="22"/>
        </w:rPr>
        <w:t xml:space="preserve"> </w:t>
      </w:r>
      <w:r w:rsidR="00CB717B" w:rsidRPr="009140A9">
        <w:rPr>
          <w:rFonts w:ascii="Cambria" w:hAnsi="Cambria" w:cs="Arial"/>
          <w:sz w:val="22"/>
          <w:szCs w:val="22"/>
        </w:rPr>
        <w:t xml:space="preserve">in addition to being able to track individual attainment in the core areas, this scheme also lends itself to whole school target setting. </w:t>
      </w:r>
    </w:p>
    <w:p w14:paraId="5C934A72" w14:textId="77777777" w:rsidR="00885075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99BCC03" w14:textId="77777777" w:rsidR="00885075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Statutory assessments are completed at the end of Years 2, 6 and 9 and these results are submitted to the authority and Welsh Government (WG).</w:t>
      </w:r>
    </w:p>
    <w:p w14:paraId="08EE4557" w14:textId="77777777" w:rsidR="00885075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7E6E190" w14:textId="77777777" w:rsidR="00885075" w:rsidRDefault="00885075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Foundation Phase Profiles are completed annually for those pupils in reception year. This was introduced in 2015 by WG and allowed Ysgol y Deri to assess the literacy, numeracy and physical skills of our youngest pupils.</w:t>
      </w:r>
    </w:p>
    <w:p w14:paraId="2F682BAD" w14:textId="77777777" w:rsidR="00CB717B" w:rsidRPr="009140A9" w:rsidRDefault="006B799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These profiles are completed in subsequent years in the Foundation Phase to monitor progress.</w:t>
      </w:r>
    </w:p>
    <w:p w14:paraId="4A6067EF" w14:textId="77777777" w:rsidR="008C42B0" w:rsidRDefault="008C42B0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F801EBA" w14:textId="77777777" w:rsidR="006B7997" w:rsidRDefault="006B799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i/>
          <w:sz w:val="22"/>
          <w:szCs w:val="22"/>
        </w:rPr>
      </w:pPr>
      <w:r w:rsidRPr="008F0541">
        <w:rPr>
          <w:rFonts w:ascii="Cambria" w:hAnsi="Cambria" w:cs="Arial"/>
          <w:b/>
          <w:i/>
          <w:sz w:val="22"/>
          <w:szCs w:val="22"/>
        </w:rPr>
        <w:t>14-19</w:t>
      </w:r>
    </w:p>
    <w:p w14:paraId="2127BCC9" w14:textId="77777777" w:rsidR="00FE021C" w:rsidRPr="00FE021C" w:rsidRDefault="00FE021C" w:rsidP="00FE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We </w:t>
      </w:r>
      <w:r w:rsidRPr="009140A9">
        <w:rPr>
          <w:rFonts w:ascii="Cambria" w:hAnsi="Cambria" w:cs="Arial"/>
          <w:sz w:val="22"/>
          <w:szCs w:val="22"/>
        </w:rPr>
        <w:t>currently use</w:t>
      </w:r>
      <w:r>
        <w:rPr>
          <w:rFonts w:ascii="Cambria" w:hAnsi="Cambria" w:cs="Arial"/>
          <w:sz w:val="22"/>
          <w:szCs w:val="22"/>
        </w:rPr>
        <w:t xml:space="preserve"> </w:t>
      </w:r>
      <w:r w:rsidRPr="009140A9">
        <w:rPr>
          <w:rFonts w:ascii="Cambria" w:hAnsi="Cambria" w:cs="Arial"/>
          <w:sz w:val="22"/>
          <w:szCs w:val="22"/>
        </w:rPr>
        <w:t>B</w:t>
      </w:r>
      <w:r>
        <w:rPr>
          <w:rFonts w:ascii="Cambria" w:hAnsi="Cambria" w:cs="Arial"/>
          <w:sz w:val="22"/>
          <w:szCs w:val="22"/>
        </w:rPr>
        <w:t xml:space="preserve"> S</w:t>
      </w:r>
      <w:r w:rsidRPr="009140A9">
        <w:rPr>
          <w:rFonts w:ascii="Cambria" w:hAnsi="Cambria" w:cs="Arial"/>
          <w:sz w:val="22"/>
          <w:szCs w:val="22"/>
        </w:rPr>
        <w:t xml:space="preserve">quared </w:t>
      </w:r>
      <w:r>
        <w:rPr>
          <w:rFonts w:ascii="Cambria" w:hAnsi="Cambria" w:cs="Arial"/>
          <w:sz w:val="22"/>
          <w:szCs w:val="22"/>
        </w:rPr>
        <w:t xml:space="preserve">/ Connecting Steps </w:t>
      </w:r>
      <w:r w:rsidRPr="009140A9">
        <w:rPr>
          <w:rFonts w:ascii="Cambria" w:hAnsi="Cambria" w:cs="Arial"/>
          <w:sz w:val="22"/>
          <w:szCs w:val="22"/>
        </w:rPr>
        <w:t>assessment package</w:t>
      </w:r>
      <w:r>
        <w:rPr>
          <w:rFonts w:ascii="Cambria" w:hAnsi="Cambria" w:cs="Arial"/>
          <w:sz w:val="22"/>
          <w:szCs w:val="22"/>
        </w:rPr>
        <w:t xml:space="preserve"> for pupils working below Entry 1</w:t>
      </w:r>
      <w:r w:rsidRPr="009140A9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For pupils working above Entry 1 we use </w:t>
      </w:r>
      <w:r w:rsidRPr="00FE021C">
        <w:rPr>
          <w:rFonts w:ascii="Cambria" w:hAnsi="Cambria" w:cs="Arial"/>
          <w:sz w:val="22"/>
          <w:szCs w:val="22"/>
        </w:rPr>
        <w:t>bksbLIVE, an online platform that provides one central point of access for initial assessments, diagnostic assessments, learning resources, skill checks, revision scenarios and data analysis.</w:t>
      </w:r>
    </w:p>
    <w:p w14:paraId="0C821E33" w14:textId="77777777" w:rsidR="00FE021C" w:rsidRDefault="00FE021C" w:rsidP="00FE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FE021C">
        <w:rPr>
          <w:rFonts w:ascii="Cambria" w:hAnsi="Cambria" w:cs="Arial"/>
          <w:sz w:val="22"/>
          <w:szCs w:val="22"/>
        </w:rPr>
        <w:t xml:space="preserve">Learners can access their own portal, anywhere and at any time, and staff have access for tracking, reporting and managing learner data. </w:t>
      </w:r>
    </w:p>
    <w:p w14:paraId="76CD4053" w14:textId="77777777" w:rsidR="00FE021C" w:rsidRPr="00FE021C" w:rsidRDefault="00FE021C" w:rsidP="00FE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Both packages allow </w:t>
      </w:r>
      <w:r w:rsidRPr="009140A9">
        <w:rPr>
          <w:rFonts w:ascii="Cambria" w:hAnsi="Cambria" w:cs="Arial"/>
          <w:sz w:val="22"/>
          <w:szCs w:val="22"/>
        </w:rPr>
        <w:t xml:space="preserve">for levels of achievement to be recorded </w:t>
      </w:r>
      <w:r w:rsidR="009026A1">
        <w:rPr>
          <w:rFonts w:ascii="Cambria" w:hAnsi="Cambria" w:cs="Arial"/>
          <w:sz w:val="22"/>
          <w:szCs w:val="22"/>
        </w:rPr>
        <w:t>regardless of level</w:t>
      </w:r>
      <w:r>
        <w:rPr>
          <w:rFonts w:ascii="Cambria" w:hAnsi="Cambria" w:cs="Arial"/>
          <w:sz w:val="22"/>
          <w:szCs w:val="22"/>
        </w:rPr>
        <w:t>.</w:t>
      </w:r>
    </w:p>
    <w:p w14:paraId="3B299A07" w14:textId="77777777" w:rsidR="00FE021C" w:rsidRDefault="00FE021C" w:rsidP="00FE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The results are shared with parents at Annual Reviews, Governors and, in addition to being able to track individua</w:t>
      </w:r>
      <w:r>
        <w:rPr>
          <w:rFonts w:ascii="Cambria" w:hAnsi="Cambria" w:cs="Arial"/>
          <w:sz w:val="22"/>
          <w:szCs w:val="22"/>
        </w:rPr>
        <w:t>l attainment in the core areas.</w:t>
      </w:r>
    </w:p>
    <w:p w14:paraId="4606CB58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0DB3CFC8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 w:cs="Arial"/>
          <w:b/>
          <w:sz w:val="22"/>
          <w:szCs w:val="22"/>
        </w:rPr>
        <w:t>Assessment for Learning</w:t>
      </w:r>
      <w:r w:rsidR="001D49D1">
        <w:rPr>
          <w:rFonts w:ascii="Cambria" w:hAnsi="Cambria" w:cs="Arial"/>
          <w:b/>
          <w:sz w:val="22"/>
          <w:szCs w:val="22"/>
        </w:rPr>
        <w:t xml:space="preserve"> (AfL)</w:t>
      </w:r>
    </w:p>
    <w:p w14:paraId="4636D2D8" w14:textId="77777777" w:rsidR="00CB717B" w:rsidRPr="009140A9" w:rsidRDefault="001D49D1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Assessment for L</w:t>
      </w:r>
      <w:r w:rsidR="00CB717B" w:rsidRPr="009140A9">
        <w:rPr>
          <w:rFonts w:ascii="Cambria" w:hAnsi="Cambria" w:cs="Arial"/>
          <w:sz w:val="22"/>
          <w:szCs w:val="22"/>
        </w:rPr>
        <w:t xml:space="preserve">earning is the process of finding out where learners are within a learning continuum, where they need to go and how best to get there. </w:t>
      </w:r>
    </w:p>
    <w:p w14:paraId="4043823C" w14:textId="77777777" w:rsidR="009C788C" w:rsidRPr="009140A9" w:rsidRDefault="009C788C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8E8027F" w14:textId="77777777" w:rsidR="001D49D1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AfL i</w:t>
      </w:r>
      <w:r w:rsidR="00BA7EA0" w:rsidRPr="009140A9">
        <w:rPr>
          <w:rFonts w:ascii="Cambria" w:hAnsi="Cambria" w:cs="Arial"/>
          <w:sz w:val="22"/>
          <w:szCs w:val="22"/>
        </w:rPr>
        <w:t>s incorporated in</w:t>
      </w:r>
      <w:r w:rsidRPr="009140A9">
        <w:rPr>
          <w:rFonts w:ascii="Cambria" w:hAnsi="Cambria" w:cs="Arial"/>
          <w:sz w:val="22"/>
          <w:szCs w:val="22"/>
        </w:rPr>
        <w:t>to teachers</w:t>
      </w:r>
      <w:r w:rsidR="0020145D" w:rsidRPr="009140A9">
        <w:rPr>
          <w:rFonts w:ascii="Cambria" w:hAnsi="Cambria" w:cs="Arial"/>
          <w:sz w:val="22"/>
          <w:szCs w:val="22"/>
        </w:rPr>
        <w:t>’</w:t>
      </w:r>
      <w:r w:rsidRPr="009140A9">
        <w:rPr>
          <w:rFonts w:ascii="Cambria" w:hAnsi="Cambria" w:cs="Arial"/>
          <w:sz w:val="22"/>
          <w:szCs w:val="22"/>
        </w:rPr>
        <w:t xml:space="preserve"> planning. Lessons are evaluated and the next step planned for each pupil. All pupils are encouraged to contribute to their achievement and progress in learnin</w:t>
      </w:r>
      <w:r w:rsidR="0020145D" w:rsidRPr="009140A9">
        <w:rPr>
          <w:rFonts w:ascii="Cambria" w:hAnsi="Cambria" w:cs="Arial"/>
          <w:sz w:val="22"/>
          <w:szCs w:val="22"/>
        </w:rPr>
        <w:t>g.</w:t>
      </w:r>
      <w:r w:rsidRPr="009140A9">
        <w:rPr>
          <w:rFonts w:ascii="Cambria" w:hAnsi="Cambria" w:cs="Arial"/>
          <w:sz w:val="22"/>
          <w:szCs w:val="22"/>
        </w:rPr>
        <w:t xml:space="preserve"> </w:t>
      </w:r>
    </w:p>
    <w:p w14:paraId="77B4C602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Pupil achievements are celebrated with them and others in class times and during assemblies.</w:t>
      </w:r>
    </w:p>
    <w:p w14:paraId="6D1D2EF0" w14:textId="77777777" w:rsidR="009C788C" w:rsidRPr="009140A9" w:rsidRDefault="009C788C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39EA2E7" w14:textId="77777777" w:rsidR="00CB717B" w:rsidRPr="009140A9" w:rsidRDefault="001D49D1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Assessment for Learning</w:t>
      </w:r>
      <w:r w:rsidR="00CB717B" w:rsidRPr="009140A9">
        <w:rPr>
          <w:rFonts w:ascii="Cambria" w:hAnsi="Cambria" w:cs="Arial"/>
          <w:sz w:val="22"/>
          <w:szCs w:val="22"/>
        </w:rPr>
        <w:t xml:space="preserve">: </w:t>
      </w:r>
    </w:p>
    <w:p w14:paraId="47DC392E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is part of effective planning </w:t>
      </w:r>
    </w:p>
    <w:p w14:paraId="668A7B91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focuses on how pupils learn </w:t>
      </w:r>
    </w:p>
    <w:p w14:paraId="69B34C0E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is central to classroom practice </w:t>
      </w:r>
    </w:p>
    <w:p w14:paraId="1E79A1E2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is a key professional skill </w:t>
      </w:r>
    </w:p>
    <w:p w14:paraId="3B442B0D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is sensitive and constructive </w:t>
      </w:r>
    </w:p>
    <w:p w14:paraId="4134644B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fosters motivation </w:t>
      </w:r>
    </w:p>
    <w:p w14:paraId="11F87188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promotes understanding of goals and criteria </w:t>
      </w:r>
    </w:p>
    <w:p w14:paraId="0328318C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helps learners know how to improve </w:t>
      </w:r>
    </w:p>
    <w:p w14:paraId="380171BF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develops the capacity for self and peer assessment </w:t>
      </w:r>
    </w:p>
    <w:p w14:paraId="2A757479" w14:textId="77777777" w:rsidR="00CB717B" w:rsidRPr="009140A9" w:rsidRDefault="00CB717B" w:rsidP="00885075">
      <w:pPr>
        <w:widowControl w:val="0"/>
        <w:tabs>
          <w:tab w:val="left" w:pos="142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ab/>
        <w:t xml:space="preserve">• </w:t>
      </w:r>
      <w:r w:rsidRPr="009140A9">
        <w:rPr>
          <w:rFonts w:ascii="Cambria" w:hAnsi="Cambria" w:cs="Arial"/>
          <w:sz w:val="22"/>
          <w:szCs w:val="22"/>
        </w:rPr>
        <w:tab/>
        <w:t xml:space="preserve">recognises all educational achievement </w:t>
      </w:r>
    </w:p>
    <w:p w14:paraId="77020664" w14:textId="77777777" w:rsidR="00CB717B" w:rsidRDefault="00CB717B" w:rsidP="00885075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 </w:t>
      </w:r>
    </w:p>
    <w:p w14:paraId="23BC32A0" w14:textId="77777777" w:rsidR="001D49D1" w:rsidRDefault="001D49D1" w:rsidP="00885075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Ysgol y Deri’s assessment for learning strategy plan focuses on 4 main areas:</w:t>
      </w:r>
    </w:p>
    <w:p w14:paraId="05EEE731" w14:textId="77777777" w:rsidR="001D49D1" w:rsidRDefault="001D49D1" w:rsidP="001D49D1">
      <w:pPr>
        <w:widowControl w:val="0"/>
        <w:numPr>
          <w:ilvl w:val="0"/>
          <w:numId w:val="39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learning objective led lessons</w:t>
      </w:r>
    </w:p>
    <w:p w14:paraId="3927E5B8" w14:textId="77777777" w:rsidR="001D49D1" w:rsidRDefault="001D49D1" w:rsidP="001D49D1">
      <w:pPr>
        <w:widowControl w:val="0"/>
        <w:numPr>
          <w:ilvl w:val="0"/>
          <w:numId w:val="39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questioning</w:t>
      </w:r>
    </w:p>
    <w:p w14:paraId="4AA4900C" w14:textId="77777777" w:rsidR="001D49D1" w:rsidRDefault="001D49D1" w:rsidP="001D49D1">
      <w:pPr>
        <w:widowControl w:val="0"/>
        <w:numPr>
          <w:ilvl w:val="0"/>
          <w:numId w:val="39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effective feedback</w:t>
      </w:r>
    </w:p>
    <w:p w14:paraId="2636EBC9" w14:textId="77777777" w:rsidR="001D49D1" w:rsidRDefault="001D49D1" w:rsidP="001D49D1">
      <w:pPr>
        <w:widowControl w:val="0"/>
        <w:numPr>
          <w:ilvl w:val="0"/>
          <w:numId w:val="39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peer and self-assessment</w:t>
      </w:r>
    </w:p>
    <w:p w14:paraId="2400462D" w14:textId="77777777" w:rsidR="001D49D1" w:rsidRDefault="001D49D1" w:rsidP="001D49D1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991031E" w14:textId="77777777" w:rsidR="001D49D1" w:rsidRDefault="001D49D1" w:rsidP="001D49D1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It focuses on 3 phases of development within each are to encompass the developmental level, ages and abilities of all our pupils.</w:t>
      </w:r>
    </w:p>
    <w:p w14:paraId="0B31566A" w14:textId="77777777" w:rsidR="001D49D1" w:rsidRPr="001D49D1" w:rsidRDefault="001D49D1" w:rsidP="001D49D1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i/>
          <w:sz w:val="22"/>
          <w:szCs w:val="22"/>
        </w:rPr>
      </w:pPr>
      <w:r w:rsidRPr="001D49D1">
        <w:rPr>
          <w:rFonts w:ascii="Cambria" w:hAnsi="Cambria" w:cs="Arial"/>
          <w:i/>
          <w:sz w:val="22"/>
          <w:szCs w:val="22"/>
        </w:rPr>
        <w:t>At present, this plan is currently under review.</w:t>
      </w:r>
    </w:p>
    <w:p w14:paraId="7ECCE30A" w14:textId="77777777" w:rsidR="001D49D1" w:rsidRDefault="001D49D1" w:rsidP="00885075">
      <w:pPr>
        <w:rPr>
          <w:rFonts w:ascii="Cambria" w:hAnsi="Cambria" w:cs="Arial"/>
          <w:sz w:val="22"/>
          <w:szCs w:val="22"/>
        </w:rPr>
      </w:pPr>
    </w:p>
    <w:p w14:paraId="152F023A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 w:cs="Arial"/>
          <w:b/>
          <w:sz w:val="22"/>
          <w:szCs w:val="22"/>
        </w:rPr>
        <w:t xml:space="preserve">On Entry </w:t>
      </w:r>
    </w:p>
    <w:p w14:paraId="47752DD5" w14:textId="77777777" w:rsidR="00CB717B" w:rsidRPr="009140A9" w:rsidRDefault="001D49D1" w:rsidP="0088507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When the local authority </w:t>
      </w:r>
      <w:r w:rsidR="00CB717B" w:rsidRPr="009140A9">
        <w:rPr>
          <w:rFonts w:ascii="Cambria" w:hAnsi="Cambria" w:cs="Arial"/>
          <w:sz w:val="22"/>
          <w:szCs w:val="22"/>
        </w:rPr>
        <w:t xml:space="preserve">requests statutory information, teachers assess and collate reports to contribute to the Statement of </w:t>
      </w:r>
      <w:r w:rsidR="0020145D" w:rsidRPr="009140A9">
        <w:rPr>
          <w:rFonts w:ascii="Cambria" w:hAnsi="Cambria" w:cs="Arial"/>
          <w:sz w:val="22"/>
          <w:szCs w:val="22"/>
        </w:rPr>
        <w:t>SEN</w:t>
      </w:r>
    </w:p>
    <w:p w14:paraId="756C1825" w14:textId="77777777" w:rsidR="00CB42D1" w:rsidRPr="009140A9" w:rsidRDefault="00CB42D1" w:rsidP="00885075">
      <w:pPr>
        <w:rPr>
          <w:rFonts w:ascii="Cambria" w:hAnsi="Cambria" w:cs="Arial"/>
          <w:sz w:val="22"/>
          <w:szCs w:val="22"/>
        </w:rPr>
      </w:pPr>
    </w:p>
    <w:p w14:paraId="4EE7467E" w14:textId="77777777" w:rsidR="00CB717B" w:rsidRPr="009140A9" w:rsidRDefault="001D49D1" w:rsidP="0088507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All pupils will be assessed using the appropriate assessment system within 6 weeks of entry</w:t>
      </w:r>
    </w:p>
    <w:p w14:paraId="19881DC7" w14:textId="77777777" w:rsidR="00CB42D1" w:rsidRPr="009140A9" w:rsidRDefault="00CB42D1" w:rsidP="00885075">
      <w:pPr>
        <w:rPr>
          <w:rFonts w:ascii="Cambria" w:hAnsi="Cambria" w:cs="Arial"/>
          <w:sz w:val="22"/>
          <w:szCs w:val="22"/>
        </w:rPr>
      </w:pPr>
    </w:p>
    <w:p w14:paraId="15EB1225" w14:textId="77777777" w:rsidR="001D49D1" w:rsidRDefault="00CB717B" w:rsidP="00885075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Parents are invited to meet</w:t>
      </w:r>
      <w:r w:rsidR="0020145D" w:rsidRPr="009140A9">
        <w:rPr>
          <w:rFonts w:ascii="Cambria" w:hAnsi="Cambria" w:cs="Arial"/>
          <w:sz w:val="22"/>
          <w:szCs w:val="22"/>
        </w:rPr>
        <w:t xml:space="preserve"> with teachers</w:t>
      </w:r>
      <w:r w:rsidRPr="009140A9">
        <w:rPr>
          <w:rFonts w:ascii="Cambria" w:hAnsi="Cambria" w:cs="Arial"/>
          <w:sz w:val="22"/>
          <w:szCs w:val="22"/>
        </w:rPr>
        <w:t xml:space="preserve"> to review IEP targets, monitor progress and discuss / establish future targ</w:t>
      </w:r>
      <w:r w:rsidR="0020145D" w:rsidRPr="009140A9">
        <w:rPr>
          <w:rFonts w:ascii="Cambria" w:hAnsi="Cambria" w:cs="Arial"/>
          <w:sz w:val="22"/>
          <w:szCs w:val="22"/>
        </w:rPr>
        <w:t xml:space="preserve">ets. </w:t>
      </w:r>
    </w:p>
    <w:p w14:paraId="7623C76A" w14:textId="77777777" w:rsidR="00CB717B" w:rsidRPr="009140A9" w:rsidRDefault="001D49D1" w:rsidP="0088507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All IEP</w:t>
      </w:r>
      <w:r w:rsidR="00CB717B" w:rsidRPr="009140A9">
        <w:rPr>
          <w:rFonts w:ascii="Cambria" w:hAnsi="Cambria" w:cs="Arial"/>
          <w:sz w:val="22"/>
          <w:szCs w:val="22"/>
        </w:rPr>
        <w:t>s are shared among all staff concerned with individual pupils and are jointly planned</w:t>
      </w:r>
      <w:r w:rsidR="0020145D" w:rsidRPr="009140A9">
        <w:rPr>
          <w:rFonts w:ascii="Cambria" w:hAnsi="Cambria" w:cs="Arial"/>
          <w:sz w:val="22"/>
          <w:szCs w:val="22"/>
        </w:rPr>
        <w:t xml:space="preserve"> with the pupil</w:t>
      </w:r>
      <w:r w:rsidR="00CB717B" w:rsidRPr="009140A9">
        <w:rPr>
          <w:rFonts w:ascii="Cambria" w:hAnsi="Cambria" w:cs="Arial"/>
          <w:sz w:val="22"/>
          <w:szCs w:val="22"/>
        </w:rPr>
        <w:t xml:space="preserve"> wherever possible.</w:t>
      </w:r>
    </w:p>
    <w:p w14:paraId="55A633A1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</w:p>
    <w:p w14:paraId="641786B8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 w:cs="Arial"/>
          <w:b/>
          <w:sz w:val="22"/>
          <w:szCs w:val="22"/>
        </w:rPr>
        <w:t>Records and Record Keeping</w:t>
      </w:r>
    </w:p>
    <w:p w14:paraId="75983BE0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Teache</w:t>
      </w:r>
      <w:r w:rsidR="0020145D" w:rsidRPr="009140A9">
        <w:rPr>
          <w:rFonts w:ascii="Cambria" w:hAnsi="Cambria" w:cs="Arial"/>
          <w:sz w:val="22"/>
          <w:szCs w:val="22"/>
        </w:rPr>
        <w:t>rs use records to review pupils’</w:t>
      </w:r>
      <w:r w:rsidRPr="009140A9">
        <w:rPr>
          <w:rFonts w:ascii="Cambria" w:hAnsi="Cambria" w:cs="Arial"/>
          <w:sz w:val="22"/>
          <w:szCs w:val="22"/>
        </w:rPr>
        <w:t xml:space="preserve"> progress, set appropriate targets for the future and to form the basis of report</w:t>
      </w:r>
      <w:r w:rsidR="0020145D" w:rsidRPr="009140A9">
        <w:rPr>
          <w:rFonts w:ascii="Cambria" w:hAnsi="Cambria" w:cs="Arial"/>
          <w:sz w:val="22"/>
          <w:szCs w:val="22"/>
        </w:rPr>
        <w:t>s</w:t>
      </w:r>
      <w:r w:rsidRPr="009140A9">
        <w:rPr>
          <w:rFonts w:ascii="Cambria" w:hAnsi="Cambria" w:cs="Arial"/>
          <w:sz w:val="22"/>
          <w:szCs w:val="22"/>
        </w:rPr>
        <w:t>. Records are kept in many ways:</w:t>
      </w:r>
    </w:p>
    <w:p w14:paraId="6C3DE3F4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teacher’s planning and observations</w:t>
      </w:r>
    </w:p>
    <w:p w14:paraId="1D5EF0EB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pupil’s work  </w:t>
      </w:r>
    </w:p>
    <w:p w14:paraId="5E4D22CA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teacher’s notes  </w:t>
      </w:r>
    </w:p>
    <w:p w14:paraId="503C7ACB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photographic and video evidence</w:t>
      </w:r>
    </w:p>
    <w:p w14:paraId="3B3FAEAA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reading tests  </w:t>
      </w:r>
    </w:p>
    <w:p w14:paraId="151C7F56" w14:textId="77777777" w:rsidR="00CB717B" w:rsidRPr="009140A9" w:rsidRDefault="001D49D1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individual BS</w:t>
      </w:r>
      <w:r w:rsidR="00CB717B" w:rsidRPr="009140A9">
        <w:rPr>
          <w:rFonts w:ascii="Cambria" w:hAnsi="Cambria" w:cs="Arial"/>
          <w:sz w:val="22"/>
          <w:szCs w:val="22"/>
        </w:rPr>
        <w:t>quared planning profiles</w:t>
      </w:r>
    </w:p>
    <w:p w14:paraId="014DB5FA" w14:textId="77777777" w:rsidR="00CB717B" w:rsidRPr="009140A9" w:rsidRDefault="00B0642E" w:rsidP="00885075">
      <w:pPr>
        <w:numPr>
          <w:ilvl w:val="0"/>
          <w:numId w:val="2"/>
        </w:numPr>
        <w:tabs>
          <w:tab w:val="clear" w:pos="1155"/>
          <w:tab w:val="num" w:pos="567"/>
        </w:tabs>
        <w:ind w:left="1134"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  </w:t>
      </w:r>
      <w:r w:rsidR="00CB717B" w:rsidRPr="009140A9">
        <w:rPr>
          <w:rFonts w:ascii="Cambria" w:hAnsi="Cambria" w:cs="Arial"/>
          <w:sz w:val="22"/>
          <w:szCs w:val="22"/>
        </w:rPr>
        <w:t>end of year pupil reports</w:t>
      </w:r>
    </w:p>
    <w:p w14:paraId="1D4ADFFC" w14:textId="77777777" w:rsidR="00CB717B" w:rsidRPr="001D49D1" w:rsidRDefault="00B0642E" w:rsidP="001D49D1">
      <w:pPr>
        <w:numPr>
          <w:ilvl w:val="0"/>
          <w:numId w:val="2"/>
        </w:numPr>
        <w:tabs>
          <w:tab w:val="clear" w:pos="1155"/>
          <w:tab w:val="num" w:pos="567"/>
        </w:tabs>
        <w:ind w:left="1134"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  </w:t>
      </w:r>
      <w:r w:rsidR="001D49D1">
        <w:rPr>
          <w:rFonts w:ascii="Cambria" w:hAnsi="Cambria" w:cs="Arial"/>
          <w:sz w:val="22"/>
          <w:szCs w:val="22"/>
        </w:rPr>
        <w:t>Foundation Phase P</w:t>
      </w:r>
      <w:r w:rsidR="00CB717B" w:rsidRPr="009140A9">
        <w:rPr>
          <w:rFonts w:ascii="Cambria" w:hAnsi="Cambria" w:cs="Arial"/>
          <w:sz w:val="22"/>
          <w:szCs w:val="22"/>
        </w:rPr>
        <w:t>rofiles</w:t>
      </w:r>
    </w:p>
    <w:p w14:paraId="5C7F87CF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  <w:tab w:val="num" w:pos="709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Annual reviews</w:t>
      </w:r>
    </w:p>
    <w:p w14:paraId="2389FD8F" w14:textId="77777777" w:rsidR="00CB717B" w:rsidRDefault="00CB717B" w:rsidP="00885075">
      <w:pPr>
        <w:numPr>
          <w:ilvl w:val="0"/>
          <w:numId w:val="2"/>
        </w:numPr>
        <w:tabs>
          <w:tab w:val="clear" w:pos="1155"/>
          <w:tab w:val="num" w:pos="709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IEPs</w:t>
      </w:r>
    </w:p>
    <w:p w14:paraId="7FD12193" w14:textId="77777777" w:rsidR="001D49D1" w:rsidRPr="009140A9" w:rsidRDefault="001D49D1" w:rsidP="00885075">
      <w:pPr>
        <w:numPr>
          <w:ilvl w:val="0"/>
          <w:numId w:val="2"/>
        </w:numPr>
        <w:tabs>
          <w:tab w:val="clear" w:pos="1155"/>
          <w:tab w:val="num" w:pos="709"/>
        </w:tabs>
        <w:ind w:hanging="115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RfL Routemap and DAS recording sheets</w:t>
      </w:r>
    </w:p>
    <w:p w14:paraId="15020150" w14:textId="77777777" w:rsidR="00CB717B" w:rsidRPr="009140A9" w:rsidRDefault="00CB717B" w:rsidP="00885075">
      <w:pPr>
        <w:numPr>
          <w:ilvl w:val="0"/>
          <w:numId w:val="2"/>
        </w:numPr>
        <w:tabs>
          <w:tab w:val="clear" w:pos="1155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Pupil MAPP</w:t>
      </w:r>
      <w:r w:rsidR="0020145D" w:rsidRPr="009140A9">
        <w:rPr>
          <w:rFonts w:ascii="Cambria" w:hAnsi="Cambria" w:cs="Arial"/>
          <w:sz w:val="22"/>
          <w:szCs w:val="22"/>
        </w:rPr>
        <w:t>/Learning Pathways</w:t>
      </w:r>
      <w:r w:rsidRPr="009140A9">
        <w:rPr>
          <w:rFonts w:ascii="Cambria" w:hAnsi="Cambria" w:cs="Arial"/>
          <w:sz w:val="22"/>
          <w:szCs w:val="22"/>
        </w:rPr>
        <w:t xml:space="preserve"> in post 16</w:t>
      </w:r>
    </w:p>
    <w:p w14:paraId="08F905C0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</w:p>
    <w:p w14:paraId="545E4641" w14:textId="77777777" w:rsidR="00CB717B" w:rsidRPr="009140A9" w:rsidRDefault="00CB717B" w:rsidP="00885075">
      <w:pPr>
        <w:rPr>
          <w:rFonts w:ascii="Cambria" w:hAnsi="Cambria" w:cs="Arial"/>
          <w:b/>
          <w:sz w:val="22"/>
          <w:szCs w:val="22"/>
        </w:rPr>
      </w:pPr>
      <w:r w:rsidRPr="009140A9">
        <w:rPr>
          <w:rFonts w:ascii="Cambria" w:hAnsi="Cambria" w:cs="Arial"/>
          <w:b/>
          <w:sz w:val="22"/>
          <w:szCs w:val="22"/>
        </w:rPr>
        <w:t>Reporting</w:t>
      </w:r>
    </w:p>
    <w:p w14:paraId="3FBA0B99" w14:textId="77777777" w:rsidR="001D49D1" w:rsidRDefault="00652710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At </w:t>
      </w:r>
      <w:r w:rsidR="001D49D1">
        <w:rPr>
          <w:rFonts w:ascii="Cambria" w:hAnsi="Cambria" w:cs="Arial"/>
          <w:sz w:val="22"/>
          <w:szCs w:val="22"/>
        </w:rPr>
        <w:t>Ysgol y Deri,</w:t>
      </w:r>
      <w:r w:rsidRPr="009140A9">
        <w:rPr>
          <w:rFonts w:ascii="Cambria" w:hAnsi="Cambria" w:cs="Arial"/>
          <w:sz w:val="22"/>
          <w:szCs w:val="22"/>
        </w:rPr>
        <w:t xml:space="preserve"> </w:t>
      </w:r>
      <w:r w:rsidR="00CB717B" w:rsidRPr="009140A9">
        <w:rPr>
          <w:rFonts w:ascii="Cambria" w:hAnsi="Cambria" w:cs="Arial"/>
          <w:sz w:val="22"/>
          <w:szCs w:val="22"/>
        </w:rPr>
        <w:t>we value and encourage open communication with parents and with other professiona</w:t>
      </w:r>
      <w:r w:rsidR="0020145D" w:rsidRPr="009140A9">
        <w:rPr>
          <w:rFonts w:ascii="Cambria" w:hAnsi="Cambria" w:cs="Arial"/>
          <w:sz w:val="22"/>
          <w:szCs w:val="22"/>
        </w:rPr>
        <w:t>ls. For some pupils</w:t>
      </w:r>
      <w:r w:rsidR="001D49D1">
        <w:rPr>
          <w:rFonts w:ascii="Cambria" w:hAnsi="Cambria" w:cs="Arial"/>
          <w:sz w:val="22"/>
          <w:szCs w:val="22"/>
        </w:rPr>
        <w:t>,</w:t>
      </w:r>
      <w:r w:rsidR="0020145D" w:rsidRPr="009140A9">
        <w:rPr>
          <w:rFonts w:ascii="Cambria" w:hAnsi="Cambria" w:cs="Arial"/>
          <w:sz w:val="22"/>
          <w:szCs w:val="22"/>
        </w:rPr>
        <w:t xml:space="preserve"> h</w:t>
      </w:r>
      <w:r w:rsidR="00CB717B" w:rsidRPr="009140A9">
        <w:rPr>
          <w:rFonts w:ascii="Cambria" w:hAnsi="Cambria" w:cs="Arial"/>
          <w:sz w:val="22"/>
          <w:szCs w:val="22"/>
        </w:rPr>
        <w:t>ome</w:t>
      </w:r>
      <w:r w:rsidR="001D49D1">
        <w:rPr>
          <w:rFonts w:ascii="Cambria" w:hAnsi="Cambria" w:cs="Arial"/>
          <w:sz w:val="22"/>
          <w:szCs w:val="22"/>
        </w:rPr>
        <w:t>-school</w:t>
      </w:r>
      <w:r w:rsidR="00CB717B" w:rsidRPr="009140A9">
        <w:rPr>
          <w:rFonts w:ascii="Cambria" w:hAnsi="Cambria" w:cs="Arial"/>
          <w:sz w:val="22"/>
          <w:szCs w:val="22"/>
        </w:rPr>
        <w:t xml:space="preserve"> books are used to maintain written communication between home and school</w:t>
      </w:r>
      <w:r w:rsidR="0020145D" w:rsidRPr="009140A9">
        <w:rPr>
          <w:rFonts w:ascii="Cambria" w:hAnsi="Cambria" w:cs="Arial"/>
          <w:sz w:val="22"/>
          <w:szCs w:val="22"/>
        </w:rPr>
        <w:t xml:space="preserve"> </w:t>
      </w:r>
      <w:r w:rsidR="001D49D1">
        <w:rPr>
          <w:rFonts w:ascii="Cambria" w:hAnsi="Cambria" w:cs="Arial"/>
          <w:sz w:val="22"/>
          <w:szCs w:val="22"/>
        </w:rPr>
        <w:t xml:space="preserve">settings </w:t>
      </w:r>
      <w:r w:rsidR="00CB717B" w:rsidRPr="009140A9">
        <w:rPr>
          <w:rFonts w:ascii="Cambria" w:hAnsi="Cambria" w:cs="Arial"/>
          <w:sz w:val="22"/>
          <w:szCs w:val="22"/>
        </w:rPr>
        <w:t xml:space="preserve">and will include comments about the experiences / activities offered to their child on a daily and/or weekly basis, along with comments relating to progress and reactions to the experiences and activities. </w:t>
      </w:r>
    </w:p>
    <w:p w14:paraId="5F5BBA35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Parents may make an appointment at any time to discuss any aspect of their c</w:t>
      </w:r>
      <w:r w:rsidR="0020145D" w:rsidRPr="009140A9">
        <w:rPr>
          <w:rFonts w:ascii="Cambria" w:hAnsi="Cambria" w:cs="Arial"/>
          <w:sz w:val="22"/>
          <w:szCs w:val="22"/>
        </w:rPr>
        <w:t>hild’s progress or well-being as well as attending formal meetings e.g. P</w:t>
      </w:r>
      <w:r w:rsidR="00022739">
        <w:rPr>
          <w:rFonts w:ascii="Cambria" w:hAnsi="Cambria" w:cs="Arial"/>
          <w:sz w:val="22"/>
          <w:szCs w:val="22"/>
        </w:rPr>
        <w:t>arents’ Evening, Annual Reviews etc.</w:t>
      </w:r>
    </w:p>
    <w:p w14:paraId="5D0363FC" w14:textId="77777777" w:rsidR="00CB42D1" w:rsidRPr="009140A9" w:rsidRDefault="00CB42D1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61FA77E" w14:textId="77777777" w:rsidR="00CB717B" w:rsidRPr="009140A9" w:rsidRDefault="00022739" w:rsidP="0088507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Any r</w:t>
      </w:r>
      <w:r w:rsidR="00CB717B" w:rsidRPr="009140A9">
        <w:rPr>
          <w:rFonts w:ascii="Cambria" w:hAnsi="Cambria" w:cs="Arial"/>
          <w:sz w:val="22"/>
          <w:szCs w:val="22"/>
        </w:rPr>
        <w:t xml:space="preserve">eports </w:t>
      </w:r>
      <w:r>
        <w:rPr>
          <w:rFonts w:ascii="Cambria" w:hAnsi="Cambria" w:cs="Arial"/>
          <w:sz w:val="22"/>
          <w:szCs w:val="22"/>
        </w:rPr>
        <w:t xml:space="preserve">on pupil progress </w:t>
      </w:r>
      <w:r w:rsidR="00CB717B" w:rsidRPr="009140A9">
        <w:rPr>
          <w:rFonts w:ascii="Cambria" w:hAnsi="Cambria" w:cs="Arial"/>
          <w:sz w:val="22"/>
          <w:szCs w:val="22"/>
        </w:rPr>
        <w:t>should be an accurate statement of the achievements of pupils.</w:t>
      </w:r>
      <w:r>
        <w:rPr>
          <w:rFonts w:ascii="Cambria" w:hAnsi="Cambria" w:cs="Arial"/>
          <w:sz w:val="22"/>
          <w:szCs w:val="22"/>
        </w:rPr>
        <w:t xml:space="preserve"> </w:t>
      </w:r>
      <w:r w:rsidR="00CB717B" w:rsidRPr="009140A9">
        <w:rPr>
          <w:rFonts w:ascii="Cambria" w:hAnsi="Cambria" w:cs="Arial"/>
          <w:sz w:val="22"/>
          <w:szCs w:val="22"/>
        </w:rPr>
        <w:t>They should have a clear format and written in readily accessible language.</w:t>
      </w:r>
    </w:p>
    <w:p w14:paraId="67696AA8" w14:textId="77777777" w:rsidR="00022739" w:rsidRDefault="00022739" w:rsidP="00885075">
      <w:pPr>
        <w:rPr>
          <w:rFonts w:ascii="Cambria" w:hAnsi="Cambria" w:cs="Arial"/>
          <w:sz w:val="22"/>
          <w:szCs w:val="22"/>
        </w:rPr>
      </w:pPr>
    </w:p>
    <w:p w14:paraId="522D9FB9" w14:textId="77777777" w:rsidR="00CB717B" w:rsidRPr="009140A9" w:rsidRDefault="00CB717B" w:rsidP="00885075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They should be given regularly to parents and conform to the statutory requirements. Parents as far as possible should be involved in this process encouraging a team approach to pupil’s education.</w:t>
      </w:r>
    </w:p>
    <w:p w14:paraId="3B555D3D" w14:textId="77777777" w:rsidR="00B0642E" w:rsidRPr="009140A9" w:rsidRDefault="00B0642E" w:rsidP="00885075">
      <w:pPr>
        <w:rPr>
          <w:rFonts w:ascii="Cambria" w:hAnsi="Cambria" w:cs="Arial"/>
          <w:sz w:val="22"/>
          <w:szCs w:val="22"/>
        </w:rPr>
      </w:pPr>
    </w:p>
    <w:p w14:paraId="54E6CF9D" w14:textId="77777777" w:rsidR="00022739" w:rsidRPr="00022739" w:rsidRDefault="00022739" w:rsidP="00022739">
      <w:pPr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IEPs</w:t>
      </w:r>
    </w:p>
    <w:p w14:paraId="35B7ADCD" w14:textId="77777777" w:rsidR="00B0642E" w:rsidRPr="009140A9" w:rsidRDefault="00B0642E" w:rsidP="00022739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An individual education plan is a working document, useful to all staff working with pu</w:t>
      </w:r>
      <w:r w:rsidR="00022739">
        <w:rPr>
          <w:rFonts w:ascii="Cambria" w:hAnsi="Cambria" w:cs="Arial"/>
          <w:sz w:val="22"/>
          <w:szCs w:val="22"/>
        </w:rPr>
        <w:t>pils and constantly at hand: it should be a working document and</w:t>
      </w:r>
      <w:r w:rsidRPr="009140A9">
        <w:rPr>
          <w:rFonts w:ascii="Cambria" w:hAnsi="Cambria" w:cs="Arial"/>
          <w:sz w:val="22"/>
          <w:szCs w:val="22"/>
        </w:rPr>
        <w:t xml:space="preserve"> </w:t>
      </w:r>
      <w:r w:rsidR="00022739">
        <w:rPr>
          <w:rFonts w:ascii="Cambria" w:hAnsi="Cambria" w:cs="Arial"/>
          <w:sz w:val="22"/>
          <w:szCs w:val="22"/>
        </w:rPr>
        <w:t>used to record progress of pupil targets. IEPs are written and reviewed 3 times a year.</w:t>
      </w:r>
    </w:p>
    <w:p w14:paraId="62935D4C" w14:textId="77777777" w:rsidR="00B0642E" w:rsidRPr="009140A9" w:rsidRDefault="00B0642E" w:rsidP="00885075">
      <w:pPr>
        <w:numPr>
          <w:ilvl w:val="0"/>
          <w:numId w:val="1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targets </w:t>
      </w:r>
      <w:r w:rsidR="00022739">
        <w:rPr>
          <w:rFonts w:ascii="Cambria" w:hAnsi="Cambria" w:cs="Arial"/>
          <w:sz w:val="22"/>
          <w:szCs w:val="22"/>
        </w:rPr>
        <w:t xml:space="preserve">should be SMART – specific, measurable, </w:t>
      </w:r>
      <w:r w:rsidRPr="009140A9">
        <w:rPr>
          <w:rFonts w:ascii="Cambria" w:hAnsi="Cambria" w:cs="Arial"/>
          <w:sz w:val="22"/>
          <w:szCs w:val="22"/>
        </w:rPr>
        <w:t xml:space="preserve">achievable, </w:t>
      </w:r>
      <w:r w:rsidR="00022739">
        <w:rPr>
          <w:rFonts w:ascii="Cambria" w:hAnsi="Cambria" w:cs="Arial"/>
          <w:sz w:val="22"/>
          <w:szCs w:val="22"/>
        </w:rPr>
        <w:t>realistic and time-related</w:t>
      </w:r>
      <w:r w:rsidR="00381C4F" w:rsidRPr="009140A9">
        <w:rPr>
          <w:rFonts w:ascii="Cambria" w:hAnsi="Cambria" w:cs="Arial"/>
          <w:sz w:val="22"/>
          <w:szCs w:val="22"/>
        </w:rPr>
        <w:t xml:space="preserve"> </w:t>
      </w:r>
      <w:r w:rsidRPr="009140A9">
        <w:rPr>
          <w:rFonts w:ascii="Cambria" w:hAnsi="Cambria" w:cs="Arial"/>
          <w:sz w:val="22"/>
          <w:szCs w:val="22"/>
        </w:rPr>
        <w:t>so that everyone can see when each one has been met</w:t>
      </w:r>
    </w:p>
    <w:p w14:paraId="4A6F25EB" w14:textId="77777777" w:rsidR="00022739" w:rsidRDefault="00022739" w:rsidP="00885075">
      <w:pPr>
        <w:numPr>
          <w:ilvl w:val="0"/>
          <w:numId w:val="1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wherever possible, the pupil should be</w:t>
      </w:r>
      <w:r w:rsidR="00B0642E" w:rsidRPr="009140A9">
        <w:rPr>
          <w:rFonts w:ascii="Cambria" w:hAnsi="Cambria" w:cs="Arial"/>
          <w:sz w:val="22"/>
          <w:szCs w:val="22"/>
        </w:rPr>
        <w:t xml:space="preserve"> involved in the setting of targets</w:t>
      </w:r>
      <w:r>
        <w:rPr>
          <w:rFonts w:ascii="Cambria" w:hAnsi="Cambria" w:cs="Arial"/>
          <w:sz w:val="22"/>
          <w:szCs w:val="22"/>
        </w:rPr>
        <w:t xml:space="preserve">. </w:t>
      </w:r>
    </w:p>
    <w:p w14:paraId="250E8522" w14:textId="77777777" w:rsidR="00B0642E" w:rsidRPr="009140A9" w:rsidRDefault="00022739" w:rsidP="00885075">
      <w:pPr>
        <w:numPr>
          <w:ilvl w:val="0"/>
          <w:numId w:val="1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targets should be written</w:t>
      </w:r>
      <w:r w:rsidR="00B0642E" w:rsidRPr="009140A9">
        <w:rPr>
          <w:rFonts w:ascii="Cambria" w:hAnsi="Cambria" w:cs="Arial"/>
          <w:sz w:val="22"/>
          <w:szCs w:val="22"/>
        </w:rPr>
        <w:t xml:space="preserve"> in jargon-free language and clear to all concerned – not least the pupil.</w:t>
      </w:r>
    </w:p>
    <w:p w14:paraId="39163E3F" w14:textId="77777777" w:rsidR="00B0642E" w:rsidRPr="009140A9" w:rsidRDefault="00B0642E" w:rsidP="00885075">
      <w:pPr>
        <w:numPr>
          <w:ilvl w:val="0"/>
          <w:numId w:val="14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teaching</w:t>
      </w:r>
      <w:r w:rsidR="00022739">
        <w:rPr>
          <w:rFonts w:ascii="Cambria" w:hAnsi="Cambria" w:cs="Arial"/>
          <w:sz w:val="22"/>
          <w:szCs w:val="22"/>
        </w:rPr>
        <w:t xml:space="preserve"> </w:t>
      </w:r>
      <w:r w:rsidRPr="009140A9">
        <w:rPr>
          <w:rFonts w:ascii="Cambria" w:hAnsi="Cambria" w:cs="Arial"/>
          <w:sz w:val="22"/>
          <w:szCs w:val="22"/>
        </w:rPr>
        <w:t>/</w:t>
      </w:r>
      <w:r w:rsidR="00022739">
        <w:rPr>
          <w:rFonts w:ascii="Cambria" w:hAnsi="Cambria" w:cs="Arial"/>
          <w:sz w:val="22"/>
          <w:szCs w:val="22"/>
        </w:rPr>
        <w:t xml:space="preserve"> </w:t>
      </w:r>
      <w:r w:rsidRPr="009140A9">
        <w:rPr>
          <w:rFonts w:ascii="Cambria" w:hAnsi="Cambria" w:cs="Arial"/>
          <w:sz w:val="22"/>
          <w:szCs w:val="22"/>
        </w:rPr>
        <w:t xml:space="preserve">behaviour management strategies </w:t>
      </w:r>
      <w:r w:rsidR="00ED1982" w:rsidRPr="009140A9">
        <w:rPr>
          <w:rFonts w:ascii="Cambria" w:hAnsi="Cambria" w:cs="Arial"/>
          <w:sz w:val="22"/>
          <w:szCs w:val="22"/>
        </w:rPr>
        <w:t xml:space="preserve">are described with details of who will deliver them, when and where necessary resources are listed </w:t>
      </w:r>
      <w:r w:rsidR="00381C4F" w:rsidRPr="009140A9">
        <w:rPr>
          <w:rFonts w:ascii="Cambria" w:hAnsi="Cambria" w:cs="Arial"/>
          <w:sz w:val="22"/>
          <w:szCs w:val="22"/>
        </w:rPr>
        <w:t>.T</w:t>
      </w:r>
      <w:r w:rsidR="00ED1982" w:rsidRPr="009140A9">
        <w:rPr>
          <w:rFonts w:ascii="Cambria" w:hAnsi="Cambria" w:cs="Arial"/>
          <w:sz w:val="22"/>
          <w:szCs w:val="22"/>
        </w:rPr>
        <w:t xml:space="preserve">here is a date for review. </w:t>
      </w:r>
    </w:p>
    <w:p w14:paraId="255EC903" w14:textId="77777777" w:rsidR="00FC4307" w:rsidRPr="009140A9" w:rsidRDefault="00FC4307" w:rsidP="00885075">
      <w:pPr>
        <w:ind w:left="720"/>
        <w:rPr>
          <w:rFonts w:ascii="Cambria" w:hAnsi="Cambria" w:cs="Arial"/>
          <w:sz w:val="22"/>
          <w:szCs w:val="22"/>
        </w:rPr>
      </w:pPr>
    </w:p>
    <w:p w14:paraId="40522E90" w14:textId="77777777" w:rsidR="00022739" w:rsidRPr="00022739" w:rsidRDefault="00ED1982" w:rsidP="00022739">
      <w:pPr>
        <w:rPr>
          <w:rFonts w:ascii="Cambria" w:hAnsi="Cambria" w:cs="Arial"/>
          <w:i/>
          <w:sz w:val="22"/>
          <w:szCs w:val="22"/>
        </w:rPr>
      </w:pPr>
      <w:r w:rsidRPr="00022739">
        <w:rPr>
          <w:rFonts w:ascii="Cambria" w:hAnsi="Cambria" w:cs="Arial"/>
          <w:b/>
          <w:i/>
          <w:sz w:val="22"/>
          <w:szCs w:val="22"/>
        </w:rPr>
        <w:t>Annual Review/Transition Plan</w:t>
      </w:r>
      <w:r w:rsidRPr="00022739">
        <w:rPr>
          <w:rFonts w:ascii="Cambria" w:hAnsi="Cambria" w:cs="Arial"/>
          <w:i/>
          <w:sz w:val="22"/>
          <w:szCs w:val="22"/>
        </w:rPr>
        <w:t xml:space="preserve">. </w:t>
      </w:r>
    </w:p>
    <w:p w14:paraId="2BD1262D" w14:textId="77777777" w:rsidR="00ED1982" w:rsidRPr="009140A9" w:rsidRDefault="00ED1982" w:rsidP="00022739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Each pupil at </w:t>
      </w:r>
      <w:r w:rsidR="00022739">
        <w:rPr>
          <w:rFonts w:ascii="Cambria" w:hAnsi="Cambria" w:cs="Arial"/>
          <w:sz w:val="22"/>
          <w:szCs w:val="22"/>
        </w:rPr>
        <w:t>Ysgol y Deri</w:t>
      </w:r>
      <w:r w:rsidRPr="009140A9">
        <w:rPr>
          <w:rFonts w:ascii="Cambria" w:hAnsi="Cambria" w:cs="Arial"/>
          <w:sz w:val="22"/>
          <w:szCs w:val="22"/>
        </w:rPr>
        <w:t xml:space="preserve"> holds a Statement of Special Educational Need</w:t>
      </w:r>
      <w:r w:rsidR="00381C4F" w:rsidRPr="009140A9">
        <w:rPr>
          <w:rFonts w:ascii="Cambria" w:hAnsi="Cambria" w:cs="Arial"/>
          <w:sz w:val="22"/>
          <w:szCs w:val="22"/>
        </w:rPr>
        <w:t>s that must be reviewed</w:t>
      </w:r>
      <w:r w:rsidRPr="009140A9">
        <w:rPr>
          <w:rFonts w:ascii="Cambria" w:hAnsi="Cambria" w:cs="Arial"/>
          <w:sz w:val="22"/>
          <w:szCs w:val="22"/>
        </w:rPr>
        <w:t xml:space="preserve"> annually. There is an established rolling programm</w:t>
      </w:r>
      <w:r w:rsidR="00022739">
        <w:rPr>
          <w:rFonts w:ascii="Cambria" w:hAnsi="Cambria" w:cs="Arial"/>
          <w:sz w:val="22"/>
          <w:szCs w:val="22"/>
        </w:rPr>
        <w:t>e for Annual Reviews. Parents, s</w:t>
      </w:r>
      <w:r w:rsidRPr="009140A9">
        <w:rPr>
          <w:rFonts w:ascii="Cambria" w:hAnsi="Cambria" w:cs="Arial"/>
          <w:sz w:val="22"/>
          <w:szCs w:val="22"/>
        </w:rPr>
        <w:t xml:space="preserve">ocial workers, therapists and other agencies involved with individual pupils are invited to Annual Review meetings. A copy of the review reports is sent to all those attending the Annual review meeting. </w:t>
      </w:r>
    </w:p>
    <w:p w14:paraId="11B25A5A" w14:textId="77777777" w:rsidR="00ED1982" w:rsidRPr="009140A9" w:rsidRDefault="00ED1982" w:rsidP="00885075">
      <w:pPr>
        <w:rPr>
          <w:rFonts w:ascii="Cambria" w:hAnsi="Cambria" w:cs="Arial"/>
          <w:sz w:val="22"/>
          <w:szCs w:val="22"/>
        </w:rPr>
      </w:pPr>
    </w:p>
    <w:p w14:paraId="0240E58C" w14:textId="77777777" w:rsidR="00ED1982" w:rsidRPr="009140A9" w:rsidRDefault="008868DD" w:rsidP="00022739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The review should ensure that: </w:t>
      </w:r>
    </w:p>
    <w:p w14:paraId="0EB2DDD7" w14:textId="77777777" w:rsidR="00ED1982" w:rsidRPr="009140A9" w:rsidRDefault="00ED1982" w:rsidP="00885075">
      <w:pPr>
        <w:numPr>
          <w:ilvl w:val="0"/>
          <w:numId w:val="15"/>
        </w:numPr>
        <w:ind w:hanging="654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Targets in the statement are </w:t>
      </w:r>
      <w:r w:rsidR="00022739">
        <w:rPr>
          <w:rFonts w:ascii="Cambria" w:hAnsi="Cambria" w:cs="Arial"/>
          <w:sz w:val="22"/>
          <w:szCs w:val="22"/>
        </w:rPr>
        <w:t xml:space="preserve">being </w:t>
      </w:r>
      <w:r w:rsidRPr="009140A9">
        <w:rPr>
          <w:rFonts w:ascii="Cambria" w:hAnsi="Cambria" w:cs="Arial"/>
          <w:sz w:val="22"/>
          <w:szCs w:val="22"/>
        </w:rPr>
        <w:t>met.</w:t>
      </w:r>
    </w:p>
    <w:p w14:paraId="7EF53A80" w14:textId="77777777" w:rsidR="008868DD" w:rsidRPr="009140A9" w:rsidRDefault="00ED1982" w:rsidP="00885075">
      <w:pPr>
        <w:numPr>
          <w:ilvl w:val="0"/>
          <w:numId w:val="15"/>
        </w:numPr>
        <w:ind w:hanging="654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The pupils’ need</w:t>
      </w:r>
      <w:r w:rsidR="00022739">
        <w:rPr>
          <w:rFonts w:ascii="Cambria" w:hAnsi="Cambria" w:cs="Arial"/>
          <w:sz w:val="22"/>
          <w:szCs w:val="22"/>
        </w:rPr>
        <w:t>s</w:t>
      </w:r>
      <w:r w:rsidRPr="009140A9">
        <w:rPr>
          <w:rFonts w:ascii="Cambria" w:hAnsi="Cambria" w:cs="Arial"/>
          <w:sz w:val="22"/>
          <w:szCs w:val="22"/>
        </w:rPr>
        <w:t xml:space="preserve"> are reviewed regarding placement, resources, relevant </w:t>
      </w:r>
      <w:r w:rsidR="008868DD" w:rsidRPr="009140A9">
        <w:rPr>
          <w:rFonts w:ascii="Cambria" w:hAnsi="Cambria" w:cs="Arial"/>
          <w:sz w:val="22"/>
          <w:szCs w:val="22"/>
        </w:rPr>
        <w:t xml:space="preserve">curriculum provision, modification or disapplication from aspects of the curriculum (with relevant substitutions where necessary) </w:t>
      </w:r>
    </w:p>
    <w:p w14:paraId="20D23697" w14:textId="77777777" w:rsidR="008868DD" w:rsidRPr="009140A9" w:rsidRDefault="00022739" w:rsidP="00885075">
      <w:pPr>
        <w:numPr>
          <w:ilvl w:val="0"/>
          <w:numId w:val="1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Any</w:t>
      </w:r>
      <w:r w:rsidR="008868DD" w:rsidRPr="009140A9">
        <w:rPr>
          <w:rFonts w:ascii="Cambria" w:hAnsi="Cambria" w:cs="Arial"/>
          <w:sz w:val="22"/>
          <w:szCs w:val="22"/>
        </w:rPr>
        <w:t xml:space="preserve"> new targets </w:t>
      </w:r>
      <w:r>
        <w:rPr>
          <w:rFonts w:ascii="Cambria" w:hAnsi="Cambria" w:cs="Arial"/>
          <w:sz w:val="22"/>
          <w:szCs w:val="22"/>
        </w:rPr>
        <w:t xml:space="preserve">are established </w:t>
      </w:r>
      <w:r w:rsidR="008868DD" w:rsidRPr="009140A9">
        <w:rPr>
          <w:rFonts w:ascii="Cambria" w:hAnsi="Cambria" w:cs="Arial"/>
          <w:sz w:val="22"/>
          <w:szCs w:val="22"/>
        </w:rPr>
        <w:t>for future educational provision.</w:t>
      </w:r>
    </w:p>
    <w:p w14:paraId="3B84FC86" w14:textId="77777777" w:rsidR="008868DD" w:rsidRPr="009140A9" w:rsidRDefault="008868DD" w:rsidP="00885075">
      <w:pPr>
        <w:numPr>
          <w:ilvl w:val="0"/>
          <w:numId w:val="16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The statement </w:t>
      </w:r>
      <w:r w:rsidR="00381C4F" w:rsidRPr="009140A9">
        <w:rPr>
          <w:rFonts w:ascii="Cambria" w:hAnsi="Cambria" w:cs="Arial"/>
          <w:sz w:val="22"/>
          <w:szCs w:val="22"/>
        </w:rPr>
        <w:t>is relevant in view of the pupil</w:t>
      </w:r>
      <w:r w:rsidRPr="009140A9">
        <w:rPr>
          <w:rFonts w:ascii="Cambria" w:hAnsi="Cambria" w:cs="Arial"/>
          <w:sz w:val="22"/>
          <w:szCs w:val="22"/>
        </w:rPr>
        <w:t>’s performance during the previous year.</w:t>
      </w:r>
    </w:p>
    <w:p w14:paraId="77D866F6" w14:textId="77777777" w:rsidR="008868DD" w:rsidRPr="009140A9" w:rsidRDefault="008868DD" w:rsidP="00885075">
      <w:pPr>
        <w:numPr>
          <w:ilvl w:val="0"/>
          <w:numId w:val="16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Transition Plan. The Code of Practice recognises the need for a change of focus in the review of pupils from Year 9 onwards. This review must include a Transition Plan thus bringing together all agencies involved with individual pupils. </w:t>
      </w:r>
    </w:p>
    <w:p w14:paraId="43F2D3BE" w14:textId="77777777" w:rsidR="00FC4307" w:rsidRPr="009140A9" w:rsidRDefault="00FC4307" w:rsidP="00885075">
      <w:pPr>
        <w:ind w:left="720"/>
        <w:rPr>
          <w:rFonts w:ascii="Cambria" w:hAnsi="Cambria" w:cs="Arial"/>
          <w:sz w:val="22"/>
          <w:szCs w:val="22"/>
        </w:rPr>
      </w:pPr>
    </w:p>
    <w:p w14:paraId="55B1FAE9" w14:textId="77777777" w:rsidR="00022739" w:rsidRDefault="008868DD" w:rsidP="00022739">
      <w:pPr>
        <w:rPr>
          <w:rFonts w:ascii="Cambria" w:hAnsi="Cambria" w:cs="Arial"/>
          <w:sz w:val="22"/>
          <w:szCs w:val="22"/>
        </w:rPr>
      </w:pPr>
      <w:r w:rsidRPr="00022739">
        <w:rPr>
          <w:rFonts w:ascii="Cambria" w:hAnsi="Cambria" w:cs="Arial"/>
          <w:b/>
          <w:i/>
          <w:sz w:val="22"/>
          <w:szCs w:val="22"/>
        </w:rPr>
        <w:t>Annual School Report</w:t>
      </w:r>
      <w:r w:rsidRPr="009140A9">
        <w:rPr>
          <w:rFonts w:ascii="Cambria" w:hAnsi="Cambria" w:cs="Arial"/>
          <w:sz w:val="22"/>
          <w:szCs w:val="22"/>
        </w:rPr>
        <w:t xml:space="preserve">. </w:t>
      </w:r>
    </w:p>
    <w:p w14:paraId="27F3A326" w14:textId="77777777" w:rsidR="00022739" w:rsidRPr="009140A9" w:rsidRDefault="008868DD" w:rsidP="00022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Reports ar</w:t>
      </w:r>
      <w:r w:rsidR="00381C4F" w:rsidRPr="009140A9">
        <w:rPr>
          <w:rFonts w:ascii="Cambria" w:hAnsi="Cambria" w:cs="Arial"/>
          <w:sz w:val="22"/>
          <w:szCs w:val="22"/>
        </w:rPr>
        <w:t>e sent home to parents/carers of each pupil during</w:t>
      </w:r>
      <w:r w:rsidRPr="009140A9">
        <w:rPr>
          <w:rFonts w:ascii="Cambria" w:hAnsi="Cambria" w:cs="Arial"/>
          <w:sz w:val="22"/>
          <w:szCs w:val="22"/>
        </w:rPr>
        <w:t xml:space="preserve"> the Summer Term. </w:t>
      </w:r>
    </w:p>
    <w:p w14:paraId="48C6AEDD" w14:textId="77777777" w:rsidR="00022739" w:rsidRPr="009140A9" w:rsidRDefault="00022739" w:rsidP="00022739">
      <w:pPr>
        <w:rPr>
          <w:rFonts w:ascii="Cambria" w:hAnsi="Cambria" w:cs="Arial"/>
          <w:b/>
          <w:sz w:val="22"/>
          <w:szCs w:val="22"/>
          <w:u w:val="single"/>
        </w:rPr>
      </w:pPr>
      <w:r w:rsidRPr="009140A9">
        <w:rPr>
          <w:rFonts w:ascii="Cambria" w:hAnsi="Cambria" w:cs="Arial"/>
          <w:sz w:val="22"/>
          <w:szCs w:val="22"/>
        </w:rPr>
        <w:t>Reports promote and provide</w:t>
      </w:r>
    </w:p>
    <w:p w14:paraId="092F27C2" w14:textId="77777777" w:rsidR="00022739" w:rsidRPr="009140A9" w:rsidRDefault="00022739" w:rsidP="00022739">
      <w:pPr>
        <w:numPr>
          <w:ilvl w:val="0"/>
          <w:numId w:val="2"/>
        </w:numPr>
        <w:tabs>
          <w:tab w:val="clear" w:pos="1155"/>
          <w:tab w:val="num" w:pos="851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good home/school relationships</w:t>
      </w:r>
    </w:p>
    <w:p w14:paraId="7114FE49" w14:textId="77777777" w:rsidR="00022739" w:rsidRPr="009140A9" w:rsidRDefault="00022739" w:rsidP="00022739">
      <w:pPr>
        <w:numPr>
          <w:ilvl w:val="0"/>
          <w:numId w:val="2"/>
        </w:numPr>
        <w:tabs>
          <w:tab w:val="clear" w:pos="1155"/>
          <w:tab w:val="num" w:pos="851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information for parents</w:t>
      </w:r>
    </w:p>
    <w:p w14:paraId="4D6C3B4B" w14:textId="77777777" w:rsidR="00022739" w:rsidRPr="009140A9" w:rsidRDefault="00022739" w:rsidP="00022739">
      <w:pPr>
        <w:numPr>
          <w:ilvl w:val="0"/>
          <w:numId w:val="2"/>
        </w:numPr>
        <w:tabs>
          <w:tab w:val="clear" w:pos="1155"/>
          <w:tab w:val="num" w:pos="851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an opportunity for discussion with parents</w:t>
      </w:r>
    </w:p>
    <w:p w14:paraId="4C2B80FD" w14:textId="77777777" w:rsidR="00022739" w:rsidRPr="009140A9" w:rsidRDefault="00022739" w:rsidP="00022739">
      <w:pPr>
        <w:numPr>
          <w:ilvl w:val="0"/>
          <w:numId w:val="2"/>
        </w:numPr>
        <w:tabs>
          <w:tab w:val="clear" w:pos="1155"/>
          <w:tab w:val="num" w:pos="851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information with outside agencies</w:t>
      </w:r>
    </w:p>
    <w:p w14:paraId="3C005475" w14:textId="77777777" w:rsidR="00022739" w:rsidRPr="009140A9" w:rsidRDefault="00022739" w:rsidP="00022739">
      <w:pPr>
        <w:numPr>
          <w:ilvl w:val="0"/>
          <w:numId w:val="2"/>
        </w:numPr>
        <w:tabs>
          <w:tab w:val="clear" w:pos="1155"/>
          <w:tab w:val="num" w:pos="851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targets for the children and class teachers</w:t>
      </w:r>
    </w:p>
    <w:p w14:paraId="73B4F194" w14:textId="77777777" w:rsidR="00022739" w:rsidRPr="009140A9" w:rsidRDefault="00022739" w:rsidP="00022739">
      <w:pPr>
        <w:numPr>
          <w:ilvl w:val="0"/>
          <w:numId w:val="2"/>
        </w:numPr>
        <w:tabs>
          <w:tab w:val="clear" w:pos="1155"/>
          <w:tab w:val="num" w:pos="851"/>
        </w:tabs>
        <w:ind w:hanging="1155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an opportunity to celebrate achievement</w:t>
      </w:r>
    </w:p>
    <w:p w14:paraId="7FA4BC3D" w14:textId="77777777" w:rsidR="00022739" w:rsidRDefault="00022739" w:rsidP="00022739">
      <w:pPr>
        <w:rPr>
          <w:rFonts w:ascii="Cambria" w:hAnsi="Cambria" w:cs="Arial"/>
          <w:sz w:val="22"/>
          <w:szCs w:val="22"/>
        </w:rPr>
      </w:pPr>
    </w:p>
    <w:p w14:paraId="6DD66B91" w14:textId="77777777" w:rsidR="008868DD" w:rsidRPr="009140A9" w:rsidRDefault="008868DD" w:rsidP="00022739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The report should indicate:</w:t>
      </w:r>
    </w:p>
    <w:p w14:paraId="55E979CF" w14:textId="77777777" w:rsidR="008868DD" w:rsidRPr="009140A9" w:rsidRDefault="008868DD" w:rsidP="00885075">
      <w:pPr>
        <w:numPr>
          <w:ilvl w:val="0"/>
          <w:numId w:val="18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How the pupil is progressing in subject areas, including where applicable, results obtained at the end of relevant Key Stage.</w:t>
      </w:r>
    </w:p>
    <w:p w14:paraId="78F2D5D5" w14:textId="77777777" w:rsidR="008868DD" w:rsidRPr="009140A9" w:rsidRDefault="008868DD" w:rsidP="00885075">
      <w:pPr>
        <w:numPr>
          <w:ilvl w:val="0"/>
          <w:numId w:val="18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Any results gained in external examinations.</w:t>
      </w:r>
    </w:p>
    <w:p w14:paraId="17025234" w14:textId="77777777" w:rsidR="008868DD" w:rsidRPr="009140A9" w:rsidRDefault="008868DD" w:rsidP="00885075">
      <w:pPr>
        <w:numPr>
          <w:ilvl w:val="0"/>
          <w:numId w:val="18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All subjects and activities studied as part of the school curriculum.</w:t>
      </w:r>
    </w:p>
    <w:p w14:paraId="4F185840" w14:textId="77777777" w:rsidR="008868DD" w:rsidRPr="009140A9" w:rsidRDefault="008868DD" w:rsidP="00885075">
      <w:pPr>
        <w:numPr>
          <w:ilvl w:val="0"/>
          <w:numId w:val="18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Information on general progress.</w:t>
      </w:r>
    </w:p>
    <w:p w14:paraId="73FE7466" w14:textId="77777777" w:rsidR="00022739" w:rsidRPr="00022739" w:rsidRDefault="008868DD" w:rsidP="00022739">
      <w:pPr>
        <w:numPr>
          <w:ilvl w:val="0"/>
          <w:numId w:val="18"/>
        </w:num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Attendance records, including non-authorised attendances.</w:t>
      </w:r>
    </w:p>
    <w:p w14:paraId="03C47581" w14:textId="77777777" w:rsidR="00FC4307" w:rsidRPr="009140A9" w:rsidRDefault="00FC4307" w:rsidP="00885075">
      <w:pPr>
        <w:ind w:left="1080"/>
        <w:rPr>
          <w:rFonts w:ascii="Cambria" w:hAnsi="Cambria" w:cs="Arial"/>
          <w:sz w:val="22"/>
          <w:szCs w:val="22"/>
        </w:rPr>
      </w:pPr>
    </w:p>
    <w:p w14:paraId="22DC8080" w14:textId="77777777" w:rsidR="00022739" w:rsidRPr="00022739" w:rsidRDefault="008868DD" w:rsidP="00885075">
      <w:pPr>
        <w:rPr>
          <w:rFonts w:ascii="Cambria" w:hAnsi="Cambria" w:cs="Arial"/>
          <w:i/>
          <w:sz w:val="22"/>
          <w:szCs w:val="22"/>
        </w:rPr>
      </w:pPr>
      <w:r w:rsidRPr="00022739">
        <w:rPr>
          <w:rFonts w:ascii="Cambria" w:hAnsi="Cambria" w:cs="Arial"/>
          <w:b/>
          <w:i/>
          <w:sz w:val="22"/>
          <w:szCs w:val="22"/>
        </w:rPr>
        <w:t>Record of Achievement</w:t>
      </w:r>
    </w:p>
    <w:p w14:paraId="003A6F8B" w14:textId="77777777" w:rsidR="008868DD" w:rsidRPr="009140A9" w:rsidRDefault="008868DD" w:rsidP="00885075">
      <w:pPr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Pupils at the end of </w:t>
      </w:r>
      <w:r w:rsidR="00022739">
        <w:rPr>
          <w:rFonts w:ascii="Cambria" w:hAnsi="Cambria" w:cs="Arial"/>
          <w:sz w:val="22"/>
          <w:szCs w:val="22"/>
        </w:rPr>
        <w:t>Year 14</w:t>
      </w:r>
      <w:r w:rsidRPr="009140A9">
        <w:rPr>
          <w:rFonts w:ascii="Cambria" w:hAnsi="Cambria" w:cs="Arial"/>
          <w:sz w:val="22"/>
          <w:szCs w:val="22"/>
        </w:rPr>
        <w:t xml:space="preserve"> </w:t>
      </w:r>
      <w:r w:rsidR="00022739">
        <w:rPr>
          <w:rFonts w:ascii="Cambria" w:hAnsi="Cambria" w:cs="Arial"/>
          <w:sz w:val="22"/>
          <w:szCs w:val="22"/>
        </w:rPr>
        <w:t xml:space="preserve">(or the year that they leave school if before) </w:t>
      </w:r>
      <w:r w:rsidRPr="009140A9">
        <w:rPr>
          <w:rFonts w:ascii="Cambria" w:hAnsi="Cambria" w:cs="Arial"/>
          <w:sz w:val="22"/>
          <w:szCs w:val="22"/>
        </w:rPr>
        <w:t>will be issued with an RoA which celebrates pupil achieveme</w:t>
      </w:r>
      <w:r w:rsidR="00381C4F" w:rsidRPr="009140A9">
        <w:rPr>
          <w:rFonts w:ascii="Cambria" w:hAnsi="Cambria" w:cs="Arial"/>
          <w:sz w:val="22"/>
          <w:szCs w:val="22"/>
        </w:rPr>
        <w:t xml:space="preserve">nt via </w:t>
      </w:r>
      <w:r w:rsidR="009026A1">
        <w:rPr>
          <w:rFonts w:ascii="Cambria" w:hAnsi="Cambria" w:cs="Arial"/>
          <w:sz w:val="22"/>
          <w:szCs w:val="22"/>
        </w:rPr>
        <w:t>qualification</w:t>
      </w:r>
      <w:r w:rsidR="00381C4F" w:rsidRPr="009140A9">
        <w:rPr>
          <w:rFonts w:ascii="Cambria" w:hAnsi="Cambria" w:cs="Arial"/>
          <w:sz w:val="22"/>
          <w:szCs w:val="22"/>
        </w:rPr>
        <w:t xml:space="preserve"> certificates</w:t>
      </w:r>
      <w:r w:rsidR="009026A1">
        <w:rPr>
          <w:rFonts w:ascii="Cambria" w:hAnsi="Cambria" w:cs="Arial"/>
          <w:sz w:val="22"/>
          <w:szCs w:val="22"/>
        </w:rPr>
        <w:t>, celeratory work and certificates of achievement</w:t>
      </w:r>
      <w:r w:rsidRPr="009140A9">
        <w:rPr>
          <w:rFonts w:ascii="Cambria" w:hAnsi="Cambria" w:cs="Arial"/>
          <w:sz w:val="22"/>
          <w:szCs w:val="22"/>
        </w:rPr>
        <w:t xml:space="preserve">. </w:t>
      </w:r>
    </w:p>
    <w:p w14:paraId="5CD5CE15" w14:textId="77777777" w:rsidR="00CB717B" w:rsidRPr="009140A9" w:rsidRDefault="00CB717B" w:rsidP="00885075">
      <w:pPr>
        <w:tabs>
          <w:tab w:val="left" w:pos="0"/>
        </w:tabs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 xml:space="preserve"> </w:t>
      </w:r>
    </w:p>
    <w:p w14:paraId="114FEA61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b/>
          <w:bCs/>
          <w:sz w:val="22"/>
          <w:szCs w:val="22"/>
        </w:rPr>
        <w:t xml:space="preserve">Links with other Agencies </w:t>
      </w:r>
    </w:p>
    <w:p w14:paraId="41DF3892" w14:textId="77777777" w:rsidR="00FC4307" w:rsidRPr="009140A9" w:rsidRDefault="00022739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Ysgol y Deri has strong partnership links with various agencies</w:t>
      </w:r>
      <w:r w:rsidR="00381C4F" w:rsidRPr="009140A9">
        <w:rPr>
          <w:rFonts w:ascii="Cambria" w:hAnsi="Cambria" w:cs="Arial"/>
          <w:sz w:val="22"/>
          <w:szCs w:val="22"/>
        </w:rPr>
        <w:t xml:space="preserve"> including health professionals, educational p</w:t>
      </w:r>
      <w:r w:rsidR="00CB717B" w:rsidRPr="009140A9">
        <w:rPr>
          <w:rFonts w:ascii="Cambria" w:hAnsi="Cambria" w:cs="Arial"/>
          <w:sz w:val="22"/>
          <w:szCs w:val="22"/>
        </w:rPr>
        <w:t>sychologists, Intensive Support Services,</w:t>
      </w:r>
      <w:r w:rsidR="00381C4F" w:rsidRPr="009140A9">
        <w:rPr>
          <w:rFonts w:ascii="Cambria" w:hAnsi="Cambria" w:cs="Arial"/>
          <w:sz w:val="22"/>
          <w:szCs w:val="22"/>
        </w:rPr>
        <w:t xml:space="preserve"> Careers Wales,</w:t>
      </w:r>
      <w:r w:rsidR="00CB717B" w:rsidRPr="009140A9">
        <w:rPr>
          <w:rFonts w:ascii="Cambria" w:hAnsi="Cambria" w:cs="Arial"/>
          <w:sz w:val="22"/>
          <w:szCs w:val="22"/>
        </w:rPr>
        <w:t xml:space="preserve"> </w:t>
      </w:r>
      <w:r w:rsidR="00381C4F" w:rsidRPr="009140A9">
        <w:rPr>
          <w:rFonts w:ascii="Cambria" w:hAnsi="Cambria" w:cs="Arial"/>
          <w:sz w:val="22"/>
          <w:szCs w:val="22"/>
        </w:rPr>
        <w:t>Social Services</w:t>
      </w:r>
      <w:r w:rsidR="00CB717B" w:rsidRPr="009140A9">
        <w:rPr>
          <w:rFonts w:ascii="Cambria" w:hAnsi="Cambria" w:cs="Arial"/>
          <w:sz w:val="22"/>
          <w:szCs w:val="22"/>
        </w:rPr>
        <w:t xml:space="preserve"> and respite provider</w:t>
      </w:r>
      <w:r w:rsidR="00381C4F" w:rsidRPr="009140A9">
        <w:rPr>
          <w:rFonts w:ascii="Cambria" w:hAnsi="Cambria" w:cs="Arial"/>
          <w:sz w:val="22"/>
          <w:szCs w:val="22"/>
        </w:rPr>
        <w:t>s.</w:t>
      </w:r>
      <w:r w:rsidR="00CB717B" w:rsidRPr="009140A9">
        <w:rPr>
          <w:rFonts w:ascii="Cambria" w:hAnsi="Cambria" w:cs="Arial"/>
          <w:sz w:val="22"/>
          <w:szCs w:val="22"/>
        </w:rPr>
        <w:t xml:space="preserve">  </w:t>
      </w:r>
    </w:p>
    <w:p w14:paraId="2B8A0EC2" w14:textId="77777777" w:rsidR="00FC4307" w:rsidRPr="009140A9" w:rsidRDefault="00FC4307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A64FA85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140A9">
        <w:rPr>
          <w:rFonts w:ascii="Cambria" w:hAnsi="Cambria" w:cs="Arial"/>
          <w:sz w:val="22"/>
          <w:szCs w:val="22"/>
        </w:rPr>
        <w:t>Information is often requested from these agenc</w:t>
      </w:r>
      <w:r w:rsidR="00381C4F" w:rsidRPr="009140A9">
        <w:rPr>
          <w:rFonts w:ascii="Cambria" w:hAnsi="Cambria" w:cs="Arial"/>
          <w:sz w:val="22"/>
          <w:szCs w:val="22"/>
        </w:rPr>
        <w:t>ies who will usually have detailed knowledge about individual pupils.</w:t>
      </w:r>
    </w:p>
    <w:p w14:paraId="3EEBBC8C" w14:textId="77777777" w:rsidR="00CB717B" w:rsidRPr="009140A9" w:rsidRDefault="00CB717B" w:rsidP="00885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4AD26D7" w14:textId="77777777" w:rsidR="00CB717B" w:rsidRDefault="00CB717B" w:rsidP="00885075">
      <w:pPr>
        <w:rPr>
          <w:rFonts w:ascii="Cambria" w:hAnsi="Cambria" w:cs="Arial"/>
          <w:b/>
          <w:bCs/>
          <w:sz w:val="22"/>
          <w:szCs w:val="22"/>
        </w:rPr>
      </w:pPr>
    </w:p>
    <w:p w14:paraId="31B7FA18" w14:textId="77777777" w:rsidR="00022739" w:rsidRPr="00022739" w:rsidRDefault="00022739" w:rsidP="00885075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This policy was reviewed and ratified by the Governing Body: September 2016</w:t>
      </w:r>
    </w:p>
    <w:sectPr w:rsidR="00022739" w:rsidRPr="00022739" w:rsidSect="000962DF">
      <w:pgSz w:w="11906" w:h="16838"/>
      <w:pgMar w:top="28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90A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7083CDC"/>
    <w:lvl w:ilvl="0" w:tplc="31387ABC">
      <w:numFmt w:val="none"/>
      <w:lvlText w:val=""/>
      <w:lvlJc w:val="left"/>
      <w:pPr>
        <w:tabs>
          <w:tab w:val="num" w:pos="360"/>
        </w:tabs>
      </w:pPr>
    </w:lvl>
    <w:lvl w:ilvl="1" w:tplc="EF9E1080">
      <w:numFmt w:val="decimal"/>
      <w:lvlText w:val=""/>
      <w:lvlJc w:val="left"/>
    </w:lvl>
    <w:lvl w:ilvl="2" w:tplc="84AA14BA">
      <w:numFmt w:val="decimal"/>
      <w:lvlText w:val=""/>
      <w:lvlJc w:val="left"/>
    </w:lvl>
    <w:lvl w:ilvl="3" w:tplc="AC0CC5D6">
      <w:numFmt w:val="decimal"/>
      <w:lvlText w:val=""/>
      <w:lvlJc w:val="left"/>
    </w:lvl>
    <w:lvl w:ilvl="4" w:tplc="1B04DC62">
      <w:numFmt w:val="decimal"/>
      <w:lvlText w:val=""/>
      <w:lvlJc w:val="left"/>
    </w:lvl>
    <w:lvl w:ilvl="5" w:tplc="47F8556C">
      <w:numFmt w:val="decimal"/>
      <w:lvlText w:val=""/>
      <w:lvlJc w:val="left"/>
    </w:lvl>
    <w:lvl w:ilvl="6" w:tplc="8368AE64">
      <w:numFmt w:val="decimal"/>
      <w:lvlText w:val=""/>
      <w:lvlJc w:val="left"/>
    </w:lvl>
    <w:lvl w:ilvl="7" w:tplc="C33EBD48">
      <w:numFmt w:val="decimal"/>
      <w:lvlText w:val=""/>
      <w:lvlJc w:val="left"/>
    </w:lvl>
    <w:lvl w:ilvl="8" w:tplc="1AE89EA4">
      <w:numFmt w:val="decimal"/>
      <w:lvlText w:val=""/>
      <w:lvlJc w:val="left"/>
    </w:lvl>
  </w:abstractNum>
  <w:abstractNum w:abstractNumId="2">
    <w:nsid w:val="025E0AFF"/>
    <w:multiLevelType w:val="hybridMultilevel"/>
    <w:tmpl w:val="06D0AAAE"/>
    <w:lvl w:ilvl="0" w:tplc="38F20D1A">
      <w:start w:val="1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E51D8"/>
    <w:multiLevelType w:val="hybridMultilevel"/>
    <w:tmpl w:val="FAA6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A22"/>
    <w:multiLevelType w:val="hybridMultilevel"/>
    <w:tmpl w:val="E3A4B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607402"/>
    <w:multiLevelType w:val="hybridMultilevel"/>
    <w:tmpl w:val="A30685B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6E57C74"/>
    <w:multiLevelType w:val="hybridMultilevel"/>
    <w:tmpl w:val="259E72EE"/>
    <w:lvl w:ilvl="0" w:tplc="31A857B4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6F1D"/>
    <w:multiLevelType w:val="hybridMultilevel"/>
    <w:tmpl w:val="F7F8B1AC"/>
    <w:lvl w:ilvl="0" w:tplc="190E8C0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1F6A76"/>
    <w:multiLevelType w:val="hybridMultilevel"/>
    <w:tmpl w:val="BC6ABA06"/>
    <w:lvl w:ilvl="0" w:tplc="190E8C0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63548E"/>
    <w:multiLevelType w:val="hybridMultilevel"/>
    <w:tmpl w:val="1150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B6D96"/>
    <w:multiLevelType w:val="hybridMultilevel"/>
    <w:tmpl w:val="A06E125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1F6A53A6"/>
    <w:multiLevelType w:val="hybridMultilevel"/>
    <w:tmpl w:val="9CCE3916"/>
    <w:lvl w:ilvl="0" w:tplc="E0E655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57A2E"/>
    <w:multiLevelType w:val="hybridMultilevel"/>
    <w:tmpl w:val="302EBCC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206F03A0"/>
    <w:multiLevelType w:val="hybridMultilevel"/>
    <w:tmpl w:val="84B8169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08B2429"/>
    <w:multiLevelType w:val="hybridMultilevel"/>
    <w:tmpl w:val="E3FE04FE"/>
    <w:lvl w:ilvl="0" w:tplc="190E8C0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46A9F"/>
    <w:multiLevelType w:val="hybridMultilevel"/>
    <w:tmpl w:val="51F6E4E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2C67347C"/>
    <w:multiLevelType w:val="hybridMultilevel"/>
    <w:tmpl w:val="4B26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9645C"/>
    <w:multiLevelType w:val="hybridMultilevel"/>
    <w:tmpl w:val="BAAA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C0BF1"/>
    <w:multiLevelType w:val="hybridMultilevel"/>
    <w:tmpl w:val="F31279C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335E5F58"/>
    <w:multiLevelType w:val="hybridMultilevel"/>
    <w:tmpl w:val="2296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60155"/>
    <w:multiLevelType w:val="hybridMultilevel"/>
    <w:tmpl w:val="6800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0045E"/>
    <w:multiLevelType w:val="hybridMultilevel"/>
    <w:tmpl w:val="704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02399"/>
    <w:multiLevelType w:val="hybridMultilevel"/>
    <w:tmpl w:val="2D4ADD5A"/>
    <w:lvl w:ilvl="0" w:tplc="C77C6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402DE1"/>
    <w:multiLevelType w:val="hybridMultilevel"/>
    <w:tmpl w:val="85D0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011363"/>
    <w:multiLevelType w:val="hybridMultilevel"/>
    <w:tmpl w:val="686C5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5E561D"/>
    <w:multiLevelType w:val="hybridMultilevel"/>
    <w:tmpl w:val="70666E04"/>
    <w:lvl w:ilvl="0" w:tplc="190E8C0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2816B00"/>
    <w:multiLevelType w:val="hybridMultilevel"/>
    <w:tmpl w:val="589CAB22"/>
    <w:lvl w:ilvl="0" w:tplc="190E8C0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22344"/>
    <w:multiLevelType w:val="hybridMultilevel"/>
    <w:tmpl w:val="D206BB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>
    <w:nsid w:val="543E0983"/>
    <w:multiLevelType w:val="hybridMultilevel"/>
    <w:tmpl w:val="35A6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E605C"/>
    <w:multiLevelType w:val="hybridMultilevel"/>
    <w:tmpl w:val="E31C5DDC"/>
    <w:lvl w:ilvl="0" w:tplc="8244F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904ED"/>
    <w:multiLevelType w:val="hybridMultilevel"/>
    <w:tmpl w:val="6B586CA6"/>
    <w:lvl w:ilvl="0" w:tplc="38F20D1A">
      <w:start w:val="1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4377C"/>
    <w:multiLevelType w:val="hybridMultilevel"/>
    <w:tmpl w:val="B746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D6710"/>
    <w:multiLevelType w:val="hybridMultilevel"/>
    <w:tmpl w:val="3216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60EB1"/>
    <w:multiLevelType w:val="multilevel"/>
    <w:tmpl w:val="259E72EE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846AE"/>
    <w:multiLevelType w:val="hybridMultilevel"/>
    <w:tmpl w:val="9F3A1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1436FD"/>
    <w:multiLevelType w:val="hybridMultilevel"/>
    <w:tmpl w:val="733AEF6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>
    <w:nsid w:val="7AB119CC"/>
    <w:multiLevelType w:val="hybridMultilevel"/>
    <w:tmpl w:val="E938A66E"/>
    <w:lvl w:ilvl="0" w:tplc="190E8C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1F5E"/>
    <w:multiLevelType w:val="hybridMultilevel"/>
    <w:tmpl w:val="3982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A23427"/>
    <w:multiLevelType w:val="hybridMultilevel"/>
    <w:tmpl w:val="F7A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3"/>
  </w:num>
  <w:num w:numId="7">
    <w:abstractNumId w:val="32"/>
  </w:num>
  <w:num w:numId="8">
    <w:abstractNumId w:val="38"/>
  </w:num>
  <w:num w:numId="9">
    <w:abstractNumId w:val="30"/>
  </w:num>
  <w:num w:numId="10">
    <w:abstractNumId w:val="25"/>
  </w:num>
  <w:num w:numId="11">
    <w:abstractNumId w:val="14"/>
  </w:num>
  <w:num w:numId="12">
    <w:abstractNumId w:val="37"/>
  </w:num>
  <w:num w:numId="13">
    <w:abstractNumId w:val="26"/>
  </w:num>
  <w:num w:numId="14">
    <w:abstractNumId w:val="29"/>
  </w:num>
  <w:num w:numId="15">
    <w:abstractNumId w:val="8"/>
  </w:num>
  <w:num w:numId="16">
    <w:abstractNumId w:val="36"/>
  </w:num>
  <w:num w:numId="17">
    <w:abstractNumId w:val="19"/>
  </w:num>
  <w:num w:numId="18">
    <w:abstractNumId w:val="7"/>
  </w:num>
  <w:num w:numId="19">
    <w:abstractNumId w:val="18"/>
  </w:num>
  <w:num w:numId="20">
    <w:abstractNumId w:val="35"/>
  </w:num>
  <w:num w:numId="21">
    <w:abstractNumId w:val="12"/>
  </w:num>
  <w:num w:numId="22">
    <w:abstractNumId w:val="27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28"/>
  </w:num>
  <w:num w:numId="28">
    <w:abstractNumId w:val="9"/>
  </w:num>
  <w:num w:numId="29">
    <w:abstractNumId w:val="23"/>
  </w:num>
  <w:num w:numId="30">
    <w:abstractNumId w:val="13"/>
  </w:num>
  <w:num w:numId="31">
    <w:abstractNumId w:val="10"/>
  </w:num>
  <w:num w:numId="32">
    <w:abstractNumId w:val="5"/>
  </w:num>
  <w:num w:numId="33">
    <w:abstractNumId w:val="17"/>
  </w:num>
  <w:num w:numId="34">
    <w:abstractNumId w:val="4"/>
  </w:num>
  <w:num w:numId="35">
    <w:abstractNumId w:val="34"/>
  </w:num>
  <w:num w:numId="36">
    <w:abstractNumId w:val="31"/>
  </w:num>
  <w:num w:numId="37">
    <w:abstractNumId w:val="3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A"/>
    <w:rsid w:val="00022739"/>
    <w:rsid w:val="00086D2E"/>
    <w:rsid w:val="000962DF"/>
    <w:rsid w:val="000A32A9"/>
    <w:rsid w:val="000C766E"/>
    <w:rsid w:val="001563EA"/>
    <w:rsid w:val="0019153C"/>
    <w:rsid w:val="001D49D1"/>
    <w:rsid w:val="002003AE"/>
    <w:rsid w:val="0020145D"/>
    <w:rsid w:val="002233DC"/>
    <w:rsid w:val="00246255"/>
    <w:rsid w:val="00284C00"/>
    <w:rsid w:val="00381C4F"/>
    <w:rsid w:val="0044502A"/>
    <w:rsid w:val="00483314"/>
    <w:rsid w:val="005B3666"/>
    <w:rsid w:val="00652710"/>
    <w:rsid w:val="006B3DD5"/>
    <w:rsid w:val="006B7997"/>
    <w:rsid w:val="007749CF"/>
    <w:rsid w:val="007D2271"/>
    <w:rsid w:val="007E7BB7"/>
    <w:rsid w:val="008635B3"/>
    <w:rsid w:val="00885075"/>
    <w:rsid w:val="008868DD"/>
    <w:rsid w:val="008B2A77"/>
    <w:rsid w:val="008C42B0"/>
    <w:rsid w:val="008D77E6"/>
    <w:rsid w:val="008F0541"/>
    <w:rsid w:val="009026A1"/>
    <w:rsid w:val="009140A9"/>
    <w:rsid w:val="00944630"/>
    <w:rsid w:val="00962605"/>
    <w:rsid w:val="009C788C"/>
    <w:rsid w:val="009F1339"/>
    <w:rsid w:val="00B0642E"/>
    <w:rsid w:val="00B65E47"/>
    <w:rsid w:val="00BA7EA0"/>
    <w:rsid w:val="00C01746"/>
    <w:rsid w:val="00C668C9"/>
    <w:rsid w:val="00C919B8"/>
    <w:rsid w:val="00CB42D1"/>
    <w:rsid w:val="00CB717B"/>
    <w:rsid w:val="00D14DE9"/>
    <w:rsid w:val="00D53328"/>
    <w:rsid w:val="00E56661"/>
    <w:rsid w:val="00E9616A"/>
    <w:rsid w:val="00ED1982"/>
    <w:rsid w:val="00F16418"/>
    <w:rsid w:val="00F24646"/>
    <w:rsid w:val="00F529BF"/>
    <w:rsid w:val="00F97BC0"/>
    <w:rsid w:val="00FB7960"/>
    <w:rsid w:val="00FC4307"/>
    <w:rsid w:val="00FE0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698F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21C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56661"/>
    <w:pPr>
      <w:keepNext/>
      <w:outlineLvl w:val="2"/>
    </w:pPr>
    <w:rPr>
      <w:b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6661"/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2233DC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2024</Words>
  <Characters>11539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YSGOL MAES DYFAN</vt:lpstr>
    </vt:vector>
  </TitlesOfParts>
  <Company>Hewlett-Packard Company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MAES DYFAN</dc:title>
  <dc:subject/>
  <dc:creator>manager</dc:creator>
  <cp:keywords/>
  <dc:description/>
  <cp:lastModifiedBy>Sian Davey</cp:lastModifiedBy>
  <cp:revision>4</cp:revision>
  <cp:lastPrinted>2012-07-18T08:49:00Z</cp:lastPrinted>
  <dcterms:created xsi:type="dcterms:W3CDTF">2016-09-30T09:28:00Z</dcterms:created>
  <dcterms:modified xsi:type="dcterms:W3CDTF">2016-09-30T15:23:00Z</dcterms:modified>
</cp:coreProperties>
</file>